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4B" w:rsidRDefault="001C1B4B" w:rsidP="001C1B4B">
      <w:pPr>
        <w:jc w:val="center"/>
        <w:rPr>
          <w:rFonts w:ascii="Times New Roman" w:hAnsi="Times New Roman"/>
          <w:sz w:val="28"/>
          <w:szCs w:val="28"/>
        </w:rPr>
      </w:pPr>
      <w:bookmarkStart w:id="0" w:name="bookmark1"/>
      <w:r w:rsidRPr="00B877B4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</w:t>
      </w:r>
    </w:p>
    <w:p w:rsidR="001C1B4B" w:rsidRPr="00B877B4" w:rsidRDefault="001C1B4B" w:rsidP="001C1B4B">
      <w:pPr>
        <w:jc w:val="center"/>
        <w:rPr>
          <w:rFonts w:ascii="Times New Roman" w:hAnsi="Times New Roman"/>
          <w:sz w:val="28"/>
          <w:szCs w:val="28"/>
        </w:rPr>
      </w:pPr>
      <w:r w:rsidRPr="00B877B4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877B4">
        <w:rPr>
          <w:rFonts w:ascii="Times New Roman" w:hAnsi="Times New Roman"/>
          <w:sz w:val="28"/>
          <w:szCs w:val="28"/>
        </w:rPr>
        <w:t>детский сад   № 8 «Звездочка»</w:t>
      </w:r>
    </w:p>
    <w:p w:rsidR="001C1B4B" w:rsidRPr="00B877B4" w:rsidRDefault="001C1B4B" w:rsidP="001C1B4B">
      <w:pPr>
        <w:pStyle w:val="af1"/>
        <w:rPr>
          <w:sz w:val="28"/>
          <w:szCs w:val="28"/>
        </w:rPr>
      </w:pPr>
    </w:p>
    <w:p w:rsidR="001C1B4B" w:rsidRDefault="001C1B4B" w:rsidP="00DF1A00">
      <w:pPr>
        <w:rPr>
          <w:rFonts w:ascii="Times New Roman" w:hAnsi="Times New Roman" w:cs="Times New Roman"/>
          <w:b/>
          <w:sz w:val="32"/>
          <w:szCs w:val="28"/>
        </w:rPr>
      </w:pPr>
    </w:p>
    <w:p w:rsidR="001C1B4B" w:rsidRDefault="001C1B4B" w:rsidP="00DF1A00">
      <w:pPr>
        <w:rPr>
          <w:rFonts w:ascii="Times New Roman" w:hAnsi="Times New Roman" w:cs="Times New Roman"/>
          <w:b/>
          <w:sz w:val="32"/>
          <w:szCs w:val="28"/>
        </w:rPr>
      </w:pPr>
    </w:p>
    <w:p w:rsidR="001C1B4B" w:rsidRDefault="001C1B4B" w:rsidP="00DF1A00">
      <w:pPr>
        <w:rPr>
          <w:rFonts w:ascii="Times New Roman" w:hAnsi="Times New Roman" w:cs="Times New Roman"/>
          <w:b/>
          <w:sz w:val="32"/>
          <w:szCs w:val="28"/>
        </w:rPr>
      </w:pPr>
    </w:p>
    <w:p w:rsidR="001C1B4B" w:rsidRDefault="001C1B4B" w:rsidP="00DF1A00">
      <w:pPr>
        <w:rPr>
          <w:rFonts w:ascii="Times New Roman" w:hAnsi="Times New Roman" w:cs="Times New Roman"/>
          <w:b/>
          <w:sz w:val="32"/>
          <w:szCs w:val="28"/>
        </w:rPr>
      </w:pPr>
    </w:p>
    <w:p w:rsidR="001C1B4B" w:rsidRDefault="001C1B4B" w:rsidP="00DF1A00">
      <w:pPr>
        <w:rPr>
          <w:rFonts w:ascii="Times New Roman" w:hAnsi="Times New Roman" w:cs="Times New Roman"/>
          <w:b/>
          <w:sz w:val="32"/>
          <w:szCs w:val="28"/>
        </w:rPr>
      </w:pPr>
    </w:p>
    <w:p w:rsidR="001C1B4B" w:rsidRDefault="001C1B4B" w:rsidP="00DF1A00">
      <w:pPr>
        <w:rPr>
          <w:rFonts w:ascii="Times New Roman" w:hAnsi="Times New Roman" w:cs="Times New Roman"/>
          <w:b/>
          <w:sz w:val="32"/>
          <w:szCs w:val="28"/>
        </w:rPr>
      </w:pPr>
    </w:p>
    <w:p w:rsidR="001C1B4B" w:rsidRDefault="001C1B4B" w:rsidP="00DF1A00">
      <w:pPr>
        <w:rPr>
          <w:rFonts w:ascii="Times New Roman" w:hAnsi="Times New Roman" w:cs="Times New Roman"/>
          <w:b/>
          <w:sz w:val="32"/>
          <w:szCs w:val="28"/>
        </w:rPr>
      </w:pPr>
    </w:p>
    <w:p w:rsidR="001C1B4B" w:rsidRDefault="001C1B4B" w:rsidP="00DF1A00">
      <w:pPr>
        <w:rPr>
          <w:rFonts w:ascii="Times New Roman" w:hAnsi="Times New Roman" w:cs="Times New Roman"/>
          <w:b/>
          <w:sz w:val="32"/>
          <w:szCs w:val="28"/>
        </w:rPr>
      </w:pPr>
    </w:p>
    <w:p w:rsidR="001C1B4B" w:rsidRDefault="001C1B4B" w:rsidP="00DF1A00">
      <w:pPr>
        <w:rPr>
          <w:rFonts w:ascii="Times New Roman" w:hAnsi="Times New Roman" w:cs="Times New Roman"/>
          <w:b/>
          <w:sz w:val="32"/>
          <w:szCs w:val="28"/>
        </w:rPr>
      </w:pPr>
    </w:p>
    <w:p w:rsidR="001D45B9" w:rsidRPr="00BE121F" w:rsidRDefault="001D45B9" w:rsidP="001D45B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E121F">
        <w:rPr>
          <w:rFonts w:ascii="Times New Roman" w:hAnsi="Times New Roman" w:cs="Times New Roman"/>
          <w:b/>
          <w:sz w:val="40"/>
          <w:szCs w:val="28"/>
        </w:rPr>
        <w:t>Консультация для воспитателей:</w:t>
      </w:r>
    </w:p>
    <w:p w:rsidR="001D45B9" w:rsidRPr="00BE121F" w:rsidRDefault="001D45B9" w:rsidP="001D45B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E121F">
        <w:rPr>
          <w:rFonts w:ascii="Times New Roman" w:hAnsi="Times New Roman" w:cs="Times New Roman"/>
          <w:b/>
          <w:sz w:val="36"/>
          <w:szCs w:val="28"/>
        </w:rPr>
        <w:t>«Традиционные и нетрадиционные формы работы</w:t>
      </w:r>
    </w:p>
    <w:p w:rsidR="001D45B9" w:rsidRPr="00BE121F" w:rsidRDefault="001D45B9" w:rsidP="001D45B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E121F">
        <w:rPr>
          <w:rFonts w:ascii="Times New Roman" w:hAnsi="Times New Roman" w:cs="Times New Roman"/>
          <w:b/>
          <w:sz w:val="36"/>
          <w:szCs w:val="28"/>
        </w:rPr>
        <w:t>педагогического коллектива</w:t>
      </w:r>
    </w:p>
    <w:p w:rsidR="00DF1A00" w:rsidRPr="00BE121F" w:rsidRDefault="001D45B9" w:rsidP="001D45B9">
      <w:pPr>
        <w:jc w:val="center"/>
        <w:rPr>
          <w:rFonts w:ascii="Times New Roman" w:hAnsi="Times New Roman" w:cs="Times New Roman"/>
          <w:sz w:val="36"/>
          <w:szCs w:val="28"/>
        </w:rPr>
      </w:pPr>
      <w:r w:rsidRPr="00BE121F">
        <w:rPr>
          <w:rFonts w:ascii="Times New Roman" w:hAnsi="Times New Roman" w:cs="Times New Roman"/>
          <w:b/>
          <w:sz w:val="36"/>
          <w:szCs w:val="28"/>
        </w:rPr>
        <w:t>с родителями воспитанников»</w:t>
      </w:r>
    </w:p>
    <w:p w:rsidR="001B2D9F" w:rsidRPr="001C2B38" w:rsidRDefault="001C1B4B" w:rsidP="001B2D9F">
      <w:pPr>
        <w:pStyle w:val="a9"/>
        <w:jc w:val="center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 xml:space="preserve"> </w:t>
      </w:r>
    </w:p>
    <w:p w:rsidR="001B2D9F" w:rsidRPr="001C2B38" w:rsidRDefault="00EA1B5B" w:rsidP="00BE121F">
      <w:pPr>
        <w:tabs>
          <w:tab w:val="left" w:pos="2025"/>
        </w:tabs>
        <w:spacing w:before="100" w:beforeAutospacing="1" w:after="100" w:afterAutospacing="1" w:line="360" w:lineRule="auto"/>
        <w:ind w:left="99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EA1B5B">
        <w:t xml:space="preserve"> </w:t>
      </w:r>
      <w:r>
        <w:pict>
          <v:shape id="_x0000_i1026" type="#_x0000_t75" alt="" style="width:24pt;height:24pt"/>
        </w:pict>
      </w:r>
      <w:r w:rsidR="00BE121F" w:rsidRPr="00874CF4">
        <w:rPr>
          <w:noProof/>
        </w:rPr>
        <w:pict>
          <v:shape id="Рисунок 1" o:spid="_x0000_i1027" type="#_x0000_t75" alt="http://shop.arteninaoltu.com/wp-content/uploads/2016/05/Fotolia_49698182_Subscription_XXL.jpg" style="width:346.5pt;height:228.75pt;visibility:visible">
            <v:imagedata r:id="rId8" o:title="Fotolia_49698182_Subscription_XXL"/>
          </v:shape>
        </w:pict>
      </w:r>
    </w:p>
    <w:p w:rsidR="00EA1B5B" w:rsidRPr="001D45B9" w:rsidRDefault="00431EE2" w:rsidP="001D45B9">
      <w:pPr>
        <w:ind w:left="990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pict>
          <v:shape id="_x0000_i1028" type="#_x0000_t75" alt="" style="width:24pt;height:24pt"/>
        </w:pict>
      </w:r>
      <w:r w:rsidRPr="00431EE2">
        <w:t xml:space="preserve"> </w:t>
      </w:r>
      <w:r w:rsidR="00EA1B5B">
        <w:pict>
          <v:shape id="_x0000_i1029" type="#_x0000_t75" alt="" style="width:24pt;height:24pt"/>
        </w:pict>
      </w:r>
      <w:r w:rsidRPr="00431EE2">
        <w:t xml:space="preserve"> </w:t>
      </w:r>
      <w:r>
        <w:pict>
          <v:shape id="_x0000_i1030" type="#_x0000_t75" alt="" style="width:24pt;height:24pt"/>
        </w:pict>
      </w:r>
      <w:r w:rsidRPr="00431EE2">
        <w:t xml:space="preserve"> </w:t>
      </w:r>
      <w:r>
        <w:pict>
          <v:shape id="_x0000_i1031" type="#_x0000_t75" alt="" style="width:24pt;height:24pt"/>
        </w:pict>
      </w:r>
      <w:r w:rsidRPr="00431EE2">
        <w:t xml:space="preserve"> </w:t>
      </w:r>
      <w:r>
        <w:pict>
          <v:shape id="_x0000_i1032" type="#_x0000_t75" alt="" style="width:24pt;height:24pt"/>
        </w:pict>
      </w:r>
      <w:r w:rsidRPr="00431EE2">
        <w:t xml:space="preserve"> </w:t>
      </w:r>
      <w:r>
        <w:pict>
          <v:shape id="_x0000_i1033" type="#_x0000_t75" alt="" style="width:24pt;height:24pt"/>
        </w:pict>
      </w:r>
      <w:r w:rsidR="001C1B4B" w:rsidRPr="0052006B">
        <w:rPr>
          <w:rFonts w:ascii="Times New Roman" w:hAnsi="Times New Roman" w:cs="Times New Roman"/>
          <w:sz w:val="28"/>
        </w:rPr>
        <w:t>Подготовила</w:t>
      </w:r>
    </w:p>
    <w:p w:rsidR="001C1B4B" w:rsidRPr="00EA1B5B" w:rsidRDefault="001C1B4B" w:rsidP="001D45B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2006B">
        <w:rPr>
          <w:rFonts w:ascii="Times New Roman" w:hAnsi="Times New Roman" w:cs="Times New Roman"/>
          <w:sz w:val="28"/>
        </w:rPr>
        <w:t xml:space="preserve"> воспитатель:</w:t>
      </w:r>
    </w:p>
    <w:p w:rsidR="001C1B4B" w:rsidRPr="0052006B" w:rsidRDefault="001C1B4B" w:rsidP="001D45B9">
      <w:pPr>
        <w:jc w:val="right"/>
        <w:rPr>
          <w:rFonts w:ascii="Times New Roman" w:hAnsi="Times New Roman" w:cs="Times New Roman"/>
          <w:sz w:val="28"/>
        </w:rPr>
      </w:pPr>
      <w:r w:rsidRPr="0052006B">
        <w:rPr>
          <w:rFonts w:ascii="Times New Roman" w:hAnsi="Times New Roman" w:cs="Times New Roman"/>
          <w:sz w:val="28"/>
        </w:rPr>
        <w:t>ЗадощенкоГ.М.</w:t>
      </w:r>
    </w:p>
    <w:p w:rsidR="001D45B9" w:rsidRDefault="001C1B4B" w:rsidP="001C1B4B">
      <w:r>
        <w:t xml:space="preserve">                            </w:t>
      </w:r>
    </w:p>
    <w:p w:rsidR="00BE121F" w:rsidRDefault="00BE121F" w:rsidP="001D45B9">
      <w:pPr>
        <w:jc w:val="center"/>
        <w:rPr>
          <w:rFonts w:ascii="Times New Roman" w:hAnsi="Times New Roman" w:cs="Times New Roman"/>
          <w:sz w:val="28"/>
          <w:szCs w:val="40"/>
        </w:rPr>
      </w:pPr>
    </w:p>
    <w:p w:rsidR="00BE121F" w:rsidRDefault="00BE121F" w:rsidP="001D45B9">
      <w:pPr>
        <w:jc w:val="center"/>
        <w:rPr>
          <w:rFonts w:ascii="Times New Roman" w:hAnsi="Times New Roman" w:cs="Times New Roman"/>
          <w:sz w:val="28"/>
          <w:szCs w:val="40"/>
        </w:rPr>
      </w:pPr>
    </w:p>
    <w:p w:rsidR="001C1B4B" w:rsidRDefault="001C1B4B" w:rsidP="001D45B9">
      <w:pPr>
        <w:jc w:val="center"/>
        <w:rPr>
          <w:rFonts w:ascii="Times New Roman" w:hAnsi="Times New Roman" w:cs="Times New Roman"/>
          <w:sz w:val="28"/>
          <w:szCs w:val="40"/>
        </w:rPr>
      </w:pPr>
      <w:r w:rsidRPr="0052006B">
        <w:rPr>
          <w:rFonts w:ascii="Times New Roman" w:hAnsi="Times New Roman" w:cs="Times New Roman"/>
          <w:sz w:val="28"/>
          <w:szCs w:val="40"/>
        </w:rPr>
        <w:t>ст. Ег</w:t>
      </w:r>
      <w:r>
        <w:rPr>
          <w:rFonts w:ascii="Times New Roman" w:hAnsi="Times New Roman" w:cs="Times New Roman"/>
          <w:sz w:val="28"/>
          <w:szCs w:val="40"/>
        </w:rPr>
        <w:t>орлыкская</w:t>
      </w:r>
    </w:p>
    <w:p w:rsidR="00BA78BF" w:rsidRPr="00AC5815" w:rsidRDefault="001C1B4B" w:rsidP="00AC5815">
      <w:pPr>
        <w:jc w:val="center"/>
      </w:pPr>
      <w:r>
        <w:rPr>
          <w:rFonts w:ascii="Times New Roman" w:hAnsi="Times New Roman" w:cs="Times New Roman"/>
          <w:sz w:val="28"/>
          <w:szCs w:val="40"/>
        </w:rPr>
        <w:t xml:space="preserve"> </w:t>
      </w:r>
      <w:r w:rsidR="001D45B9">
        <w:rPr>
          <w:rFonts w:ascii="Times New Roman" w:hAnsi="Times New Roman" w:cs="Times New Roman"/>
          <w:sz w:val="28"/>
          <w:szCs w:val="40"/>
        </w:rPr>
        <w:t>2017-2018</w:t>
      </w:r>
      <w:r w:rsidRPr="0052006B">
        <w:rPr>
          <w:rFonts w:ascii="Times New Roman" w:hAnsi="Times New Roman" w:cs="Times New Roman"/>
          <w:sz w:val="28"/>
          <w:szCs w:val="40"/>
        </w:rPr>
        <w:t xml:space="preserve"> уч.</w:t>
      </w:r>
      <w:r>
        <w:rPr>
          <w:rFonts w:ascii="Times New Roman" w:hAnsi="Times New Roman" w:cs="Times New Roman"/>
          <w:sz w:val="28"/>
          <w:szCs w:val="40"/>
        </w:rPr>
        <w:t>год</w:t>
      </w:r>
      <w:r w:rsidRPr="0052006B">
        <w:rPr>
          <w:rFonts w:ascii="Times New Roman" w:hAnsi="Times New Roman" w:cs="Times New Roman"/>
          <w:sz w:val="28"/>
          <w:szCs w:val="40"/>
        </w:rPr>
        <w:t xml:space="preserve"> </w:t>
      </w:r>
    </w:p>
    <w:p w:rsidR="00F73C68" w:rsidRPr="004A0227" w:rsidRDefault="00CC1BD2" w:rsidP="00AC5815">
      <w:pPr>
        <w:pStyle w:val="a9"/>
        <w:jc w:val="both"/>
        <w:rPr>
          <w:rStyle w:val="30"/>
          <w:rFonts w:ascii="Times New Roman" w:hAnsi="Times New Roman" w:cs="Times New Roman"/>
          <w:b w:val="0"/>
          <w:bCs w:val="0"/>
          <w:sz w:val="24"/>
          <w:szCs w:val="24"/>
        </w:rPr>
      </w:pPr>
      <w:r w:rsidRPr="004A0227">
        <w:rPr>
          <w:rStyle w:val="30"/>
          <w:rFonts w:ascii="Times New Roman" w:hAnsi="Times New Roman" w:cs="Times New Roman"/>
          <w:bCs w:val="0"/>
          <w:sz w:val="24"/>
          <w:szCs w:val="24"/>
        </w:rPr>
        <w:lastRenderedPageBreak/>
        <w:t xml:space="preserve">    «Дошкольное детство»</w:t>
      </w:r>
      <w:r w:rsidR="00F73C68" w:rsidRPr="004A0227">
        <w:rPr>
          <w:rStyle w:val="30"/>
          <w:rFonts w:ascii="Times New Roman" w:hAnsi="Times New Roman" w:cs="Times New Roman"/>
          <w:bCs w:val="0"/>
          <w:i/>
          <w:sz w:val="24"/>
          <w:szCs w:val="24"/>
        </w:rPr>
        <w:t xml:space="preserve"> - </w:t>
      </w:r>
      <w:r w:rsidR="00F73C68" w:rsidRPr="004A0227">
        <w:rPr>
          <w:rStyle w:val="30"/>
          <w:rFonts w:ascii="Times New Roman" w:hAnsi="Times New Roman" w:cs="Times New Roman"/>
          <w:b w:val="0"/>
          <w:bCs w:val="0"/>
          <w:sz w:val="24"/>
          <w:szCs w:val="24"/>
        </w:rPr>
        <w:t>уникальный период в жизни человека, когда формируется здоровье, осуществляется развитие личн</w:t>
      </w:r>
      <w:r w:rsidR="00AC5815" w:rsidRPr="004A0227">
        <w:rPr>
          <w:rStyle w:val="30"/>
          <w:rFonts w:ascii="Times New Roman" w:hAnsi="Times New Roman" w:cs="Times New Roman"/>
          <w:b w:val="0"/>
          <w:bCs w:val="0"/>
          <w:sz w:val="24"/>
          <w:szCs w:val="24"/>
        </w:rPr>
        <w:t xml:space="preserve">ости.   </w:t>
      </w:r>
      <w:r w:rsidR="00F73C68" w:rsidRPr="004A0227">
        <w:rPr>
          <w:rStyle w:val="30"/>
          <w:rFonts w:ascii="Times New Roman" w:hAnsi="Times New Roman" w:cs="Times New Roman"/>
          <w:b w:val="0"/>
          <w:bCs w:val="0"/>
          <w:sz w:val="24"/>
          <w:szCs w:val="24"/>
        </w:rPr>
        <w:t>В тоже время это период, в течение которого ребенок находится в полной зависимости от окружающих взрослых – родителей, педагогов. Поэтому ненадлежащий уход, поведенческие, социальные и эмоциональные проблемы, возникающие в этом возрасте, приводят к тяжелым последствиям в будущем.</w:t>
      </w:r>
    </w:p>
    <w:p w:rsidR="00F73C68" w:rsidRPr="004A0227" w:rsidRDefault="00AC5815" w:rsidP="00AC5815">
      <w:pPr>
        <w:pStyle w:val="a9"/>
        <w:jc w:val="both"/>
        <w:rPr>
          <w:rFonts w:ascii="Times New Roman" w:hAnsi="Times New Roman" w:cs="Times New Roman"/>
        </w:rPr>
      </w:pPr>
      <w:r w:rsidRPr="004A0227">
        <w:rPr>
          <w:rFonts w:ascii="Times New Roman" w:hAnsi="Times New Roman" w:cs="Times New Roman"/>
        </w:rPr>
        <w:t xml:space="preserve">   </w:t>
      </w:r>
      <w:r w:rsidR="00F73C68" w:rsidRPr="004A0227">
        <w:rPr>
          <w:rFonts w:ascii="Times New Roman" w:hAnsi="Times New Roman" w:cs="Times New Roman"/>
        </w:rPr>
        <w:t>В соответствии с Законом «Об образовании» и Типовым поло</w:t>
      </w:r>
      <w:r w:rsidR="00F73C68" w:rsidRPr="004A0227">
        <w:rPr>
          <w:rFonts w:ascii="Times New Roman" w:hAnsi="Times New Roman" w:cs="Times New Roman"/>
          <w:spacing w:val="-1"/>
        </w:rPr>
        <w:t>жением о дошкольном образовательном учреждении одной из основ</w:t>
      </w:r>
      <w:r w:rsidR="00F73C68" w:rsidRPr="004A0227">
        <w:rPr>
          <w:rFonts w:ascii="Times New Roman" w:hAnsi="Times New Roman" w:cs="Times New Roman"/>
        </w:rPr>
        <w:t>ных задач, стоящих перед детским садом, является «</w:t>
      </w:r>
      <w:r w:rsidR="006E54EC" w:rsidRPr="004A0227">
        <w:rPr>
          <w:rFonts w:ascii="Times New Roman" w:hAnsi="Times New Roman" w:cs="Times New Roman"/>
        </w:rPr>
        <w:t>взаимодействие</w:t>
      </w:r>
      <w:r w:rsidR="00F73C68" w:rsidRPr="004A0227">
        <w:rPr>
          <w:rFonts w:ascii="Times New Roman" w:hAnsi="Times New Roman" w:cs="Times New Roman"/>
          <w:spacing w:val="-2"/>
        </w:rPr>
        <w:t xml:space="preserve"> семьей для обеспечения полноценного развития ребенка».</w:t>
      </w:r>
      <w:r w:rsidR="00F73C68" w:rsidRPr="004A0227">
        <w:rPr>
          <w:rFonts w:ascii="Times New Roman" w:hAnsi="Times New Roman" w:cs="Times New Roman"/>
        </w:rPr>
        <w:tab/>
        <w:t>.</w:t>
      </w:r>
    </w:p>
    <w:p w:rsidR="00F73C68" w:rsidRPr="004A0227" w:rsidRDefault="00AC5815" w:rsidP="00F73C68">
      <w:pPr>
        <w:pStyle w:val="a9"/>
        <w:jc w:val="both"/>
        <w:rPr>
          <w:rFonts w:ascii="Times New Roman" w:hAnsi="Times New Roman" w:cs="Times New Roman"/>
        </w:rPr>
      </w:pPr>
      <w:r w:rsidRPr="004A0227">
        <w:rPr>
          <w:rFonts w:ascii="Times New Roman" w:hAnsi="Times New Roman" w:cs="Times New Roman"/>
        </w:rPr>
        <w:t xml:space="preserve">  </w:t>
      </w:r>
      <w:r w:rsidR="00F73C68" w:rsidRPr="004A0227">
        <w:rPr>
          <w:rFonts w:ascii="Times New Roman" w:hAnsi="Times New Roman" w:cs="Times New Roman"/>
        </w:rPr>
        <w:t>Поэтому необходим активный курс на создание единого про</w:t>
      </w:r>
      <w:r w:rsidR="00F73C68" w:rsidRPr="004A0227">
        <w:rPr>
          <w:rFonts w:ascii="Times New Roman" w:hAnsi="Times New Roman" w:cs="Times New Roman"/>
        </w:rPr>
        <w:softHyphen/>
        <w:t xml:space="preserve">странства развития </w:t>
      </w:r>
      <w:r w:rsidR="006E54EC" w:rsidRPr="004A0227">
        <w:rPr>
          <w:rFonts w:ascii="Times New Roman" w:hAnsi="Times New Roman" w:cs="Times New Roman"/>
        </w:rPr>
        <w:t>ребенка,</w:t>
      </w:r>
      <w:r w:rsidR="00F73C68" w:rsidRPr="004A0227">
        <w:rPr>
          <w:rFonts w:ascii="Times New Roman" w:hAnsi="Times New Roman" w:cs="Times New Roman"/>
        </w:rPr>
        <w:t xml:space="preserve"> как в дошкольном образовательном уч</w:t>
      </w:r>
      <w:r w:rsidR="00F73C68" w:rsidRPr="004A0227">
        <w:rPr>
          <w:rFonts w:ascii="Times New Roman" w:hAnsi="Times New Roman" w:cs="Times New Roman"/>
        </w:rPr>
        <w:softHyphen/>
        <w:t>реждении, так и в семье.</w:t>
      </w:r>
    </w:p>
    <w:p w:rsidR="00F73C68" w:rsidRPr="004A0227" w:rsidRDefault="00F73C68" w:rsidP="00F73C68">
      <w:pPr>
        <w:pStyle w:val="a9"/>
        <w:jc w:val="both"/>
        <w:rPr>
          <w:rFonts w:ascii="Times New Roman" w:hAnsi="Times New Roman" w:cs="Times New Roman"/>
        </w:rPr>
      </w:pPr>
      <w:r w:rsidRPr="004A0227">
        <w:rPr>
          <w:rFonts w:ascii="Times New Roman" w:hAnsi="Times New Roman" w:cs="Times New Roman"/>
          <w:bCs/>
          <w:i/>
          <w:iCs/>
        </w:rPr>
        <w:t>Педагог дошкольного образовательного учреждения должен работать таким образом, чтобы родитель смог:</w:t>
      </w:r>
    </w:p>
    <w:p w:rsidR="00F73C68" w:rsidRPr="004A0227" w:rsidRDefault="00F73C68" w:rsidP="00AC5815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4A0227">
        <w:rPr>
          <w:rFonts w:ascii="Times New Roman" w:hAnsi="Times New Roman" w:cs="Times New Roman"/>
          <w:spacing w:val="-1"/>
        </w:rPr>
        <w:t>Преодолеть авторитаризм и увидеть мир с позиции ребенка.</w:t>
      </w:r>
    </w:p>
    <w:p w:rsidR="006E54EC" w:rsidRPr="004A0227" w:rsidRDefault="00F73C68" w:rsidP="00AC5815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4A0227">
        <w:rPr>
          <w:rFonts w:ascii="Times New Roman" w:hAnsi="Times New Roman" w:cs="Times New Roman"/>
        </w:rPr>
        <w:t xml:space="preserve">Достичь понимания того, что нельзя ребенка сравнивать с </w:t>
      </w:r>
      <w:r w:rsidRPr="004A0227">
        <w:rPr>
          <w:rFonts w:ascii="Times New Roman" w:hAnsi="Times New Roman" w:cs="Times New Roman"/>
          <w:spacing w:val="-3"/>
        </w:rPr>
        <w:t>другими детьми.</w:t>
      </w:r>
    </w:p>
    <w:p w:rsidR="00F73E3D" w:rsidRPr="004A0227" w:rsidRDefault="00F73C68" w:rsidP="00AC5815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4A0227">
        <w:rPr>
          <w:rFonts w:ascii="Times New Roman" w:hAnsi="Times New Roman" w:cs="Times New Roman"/>
          <w:spacing w:val="-1"/>
        </w:rPr>
        <w:t>Узнать сильные и слабые стороны развития ребенка и учиты</w:t>
      </w:r>
      <w:r w:rsidR="00F73E3D" w:rsidRPr="004A0227">
        <w:rPr>
          <w:rFonts w:ascii="Times New Roman" w:hAnsi="Times New Roman" w:cs="Times New Roman"/>
          <w:spacing w:val="-1"/>
        </w:rPr>
        <w:t>вать их.</w:t>
      </w:r>
    </w:p>
    <w:p w:rsidR="00F73C68" w:rsidRPr="004A0227" w:rsidRDefault="00F73E3D" w:rsidP="00AC5815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4A0227">
        <w:rPr>
          <w:rFonts w:ascii="Times New Roman" w:hAnsi="Times New Roman" w:cs="Times New Roman"/>
          <w:spacing w:val="-1"/>
        </w:rPr>
        <w:t>Б</w:t>
      </w:r>
      <w:r w:rsidR="00F73C68" w:rsidRPr="004A0227">
        <w:rPr>
          <w:rFonts w:ascii="Times New Roman" w:hAnsi="Times New Roman" w:cs="Times New Roman"/>
          <w:spacing w:val="-1"/>
        </w:rPr>
        <w:t xml:space="preserve">ыть эмоциональной поддержкой ребенку. </w:t>
      </w:r>
    </w:p>
    <w:p w:rsidR="00F73C68" w:rsidRPr="004A0227" w:rsidRDefault="00F73C68" w:rsidP="00F73C68">
      <w:pPr>
        <w:pStyle w:val="a9"/>
        <w:jc w:val="both"/>
        <w:rPr>
          <w:rFonts w:ascii="Times New Roman" w:hAnsi="Times New Roman" w:cs="Times New Roman"/>
        </w:rPr>
      </w:pPr>
      <w:r w:rsidRPr="004A0227">
        <w:rPr>
          <w:rFonts w:ascii="Times New Roman" w:hAnsi="Times New Roman" w:cs="Times New Roman"/>
        </w:rPr>
        <w:t xml:space="preserve">За тысячелетнюю историю человечества сложились две ветви воспитания подрастающего поколения: семейное и общественное. </w:t>
      </w:r>
      <w:r w:rsidRPr="004A0227">
        <w:rPr>
          <w:rFonts w:ascii="Times New Roman" w:hAnsi="Times New Roman" w:cs="Times New Roman"/>
          <w:spacing w:val="-1"/>
        </w:rPr>
        <w:t xml:space="preserve">Издавна ведется спор, что важнее в становлении личности: семья или </w:t>
      </w:r>
      <w:r w:rsidRPr="004A0227">
        <w:rPr>
          <w:rFonts w:ascii="Times New Roman" w:hAnsi="Times New Roman" w:cs="Times New Roman"/>
        </w:rPr>
        <w:t>общественное воспитание? Одни великие педагоги склонялись в пользу семьи, другие отдавали пальму первенства общественным учреждениям.</w:t>
      </w:r>
    </w:p>
    <w:p w:rsidR="00F73C68" w:rsidRPr="004A0227" w:rsidRDefault="00AC5815" w:rsidP="00F73C68">
      <w:pPr>
        <w:pStyle w:val="a9"/>
        <w:jc w:val="both"/>
        <w:rPr>
          <w:rFonts w:ascii="Times New Roman" w:hAnsi="Times New Roman" w:cs="Times New Roman"/>
        </w:rPr>
      </w:pPr>
      <w:r w:rsidRPr="004A0227">
        <w:rPr>
          <w:rFonts w:ascii="Times New Roman" w:hAnsi="Times New Roman" w:cs="Times New Roman"/>
        </w:rPr>
        <w:t xml:space="preserve">   </w:t>
      </w:r>
      <w:r w:rsidR="00F73C68" w:rsidRPr="004A0227">
        <w:rPr>
          <w:rFonts w:ascii="Times New Roman" w:hAnsi="Times New Roman" w:cs="Times New Roman"/>
        </w:rPr>
        <w:t>Между тем современная наука располагает многочисленны</w:t>
      </w:r>
      <w:r w:rsidR="00F73C68" w:rsidRPr="004A0227">
        <w:rPr>
          <w:rFonts w:ascii="Times New Roman" w:hAnsi="Times New Roman" w:cs="Times New Roman"/>
        </w:rPr>
        <w:softHyphen/>
        <w:t>ми данными, свидетельствующими о том, что без ущерба для раз</w:t>
      </w:r>
      <w:r w:rsidR="00F73C68" w:rsidRPr="004A0227">
        <w:rPr>
          <w:rFonts w:ascii="Times New Roman" w:hAnsi="Times New Roman" w:cs="Times New Roman"/>
        </w:rPr>
        <w:softHyphen/>
        <w:t>вития личности ребенка невозможно отказаться от семейного вос</w:t>
      </w:r>
      <w:r w:rsidR="00F73C68" w:rsidRPr="004A0227">
        <w:rPr>
          <w:rFonts w:ascii="Times New Roman" w:hAnsi="Times New Roman" w:cs="Times New Roman"/>
        </w:rPr>
        <w:softHyphen/>
        <w:t>питания, поскольку его сила и действенность несравнимы ни с ка</w:t>
      </w:r>
      <w:r w:rsidR="00F73C68" w:rsidRPr="004A0227">
        <w:rPr>
          <w:rFonts w:ascii="Times New Roman" w:hAnsi="Times New Roman" w:cs="Times New Roman"/>
        </w:rPr>
        <w:softHyphen/>
        <w:t>ким, даже очень квалифицированным воспитанием в детском саду или школе.</w:t>
      </w:r>
    </w:p>
    <w:p w:rsidR="00F73C68" w:rsidRPr="004A0227" w:rsidRDefault="00AC5815" w:rsidP="00F73C68">
      <w:pPr>
        <w:pStyle w:val="a9"/>
        <w:jc w:val="both"/>
        <w:rPr>
          <w:rFonts w:ascii="Times New Roman" w:hAnsi="Times New Roman" w:cs="Times New Roman"/>
        </w:rPr>
      </w:pPr>
      <w:r w:rsidRPr="004A0227">
        <w:rPr>
          <w:rFonts w:ascii="Times New Roman" w:hAnsi="Times New Roman" w:cs="Times New Roman"/>
        </w:rPr>
        <w:t xml:space="preserve">   </w:t>
      </w:r>
      <w:r w:rsidR="00F73C68" w:rsidRPr="004A0227">
        <w:rPr>
          <w:rFonts w:ascii="Times New Roman" w:hAnsi="Times New Roman" w:cs="Times New Roman"/>
        </w:rPr>
        <w:t>Для обеспечения благоприятных условий жизни и воспитания ребенка, формирования основ полноценной, гармонической лично</w:t>
      </w:r>
      <w:r w:rsidR="00F73C68" w:rsidRPr="004A0227">
        <w:rPr>
          <w:rFonts w:ascii="Times New Roman" w:hAnsi="Times New Roman" w:cs="Times New Roman"/>
        </w:rPr>
        <w:softHyphen/>
        <w:t>сти необходимо укрепление и развитие тесной связи и взаимодейст</w:t>
      </w:r>
      <w:r w:rsidR="00F73C68" w:rsidRPr="004A0227">
        <w:rPr>
          <w:rFonts w:ascii="Times New Roman" w:hAnsi="Times New Roman" w:cs="Times New Roman"/>
        </w:rPr>
        <w:softHyphen/>
        <w:t>вия детского сада и семьи.</w:t>
      </w:r>
    </w:p>
    <w:p w:rsidR="00AC5815" w:rsidRPr="004A0227" w:rsidRDefault="00AC5815" w:rsidP="006E54EC">
      <w:pPr>
        <w:pStyle w:val="a9"/>
        <w:jc w:val="both"/>
        <w:rPr>
          <w:rFonts w:ascii="Times New Roman" w:hAnsi="Times New Roman" w:cs="Times New Roman"/>
        </w:rPr>
      </w:pPr>
      <w:r w:rsidRPr="004A0227">
        <w:rPr>
          <w:rFonts w:ascii="Times New Roman" w:hAnsi="Times New Roman" w:cs="Times New Roman"/>
        </w:rPr>
        <w:t xml:space="preserve">  </w:t>
      </w:r>
      <w:r w:rsidR="00F73C68" w:rsidRPr="004A0227">
        <w:rPr>
          <w:rFonts w:ascii="Times New Roman" w:hAnsi="Times New Roman" w:cs="Times New Roman"/>
        </w:rPr>
        <w:t>Идея взаимосвязи общественного и семейного воспитания нашла свое отражение в ряде нормативно-правовых документов, в том числе в «Концепции дошкольного воспитания», «Положении о дошкольном образовательном учреждении», Законе «Об образова</w:t>
      </w:r>
      <w:r w:rsidR="00F73C68" w:rsidRPr="004A0227">
        <w:rPr>
          <w:rFonts w:ascii="Times New Roman" w:hAnsi="Times New Roman" w:cs="Times New Roman"/>
        </w:rPr>
        <w:softHyphen/>
        <w:t>нии» и др.</w:t>
      </w:r>
    </w:p>
    <w:p w:rsidR="006E54EC" w:rsidRPr="004A0227" w:rsidRDefault="00AC5815" w:rsidP="006E54EC">
      <w:pPr>
        <w:pStyle w:val="a9"/>
        <w:jc w:val="both"/>
        <w:rPr>
          <w:rFonts w:ascii="Times New Roman" w:hAnsi="Times New Roman" w:cs="Times New Roman"/>
        </w:rPr>
      </w:pPr>
      <w:r w:rsidRPr="004A0227">
        <w:rPr>
          <w:rFonts w:ascii="Times New Roman" w:hAnsi="Times New Roman" w:cs="Times New Roman"/>
        </w:rPr>
        <w:t xml:space="preserve">    В</w:t>
      </w:r>
      <w:r w:rsidR="006E54EC" w:rsidRPr="004A0227">
        <w:rPr>
          <w:rFonts w:ascii="Times New Roman" w:hAnsi="Times New Roman" w:cs="Times New Roman"/>
        </w:rPr>
        <w:t xml:space="preserve"> Законе «Об образовании» записано, что «родители явля</w:t>
      </w:r>
      <w:r w:rsidR="006E54EC" w:rsidRPr="004A0227">
        <w:rPr>
          <w:rFonts w:ascii="Times New Roman" w:hAnsi="Times New Roman" w:cs="Times New Roman"/>
        </w:rPr>
        <w:softHyphen/>
        <w:t>ются первыми педагогами. Они обязаны заложить основы физиче</w:t>
      </w:r>
      <w:r w:rsidR="006E54EC" w:rsidRPr="004A0227">
        <w:rPr>
          <w:rFonts w:ascii="Times New Roman" w:hAnsi="Times New Roman" w:cs="Times New Roman"/>
        </w:rPr>
        <w:softHyphen/>
        <w:t>ского, нравственного и интеллектуального развития личности ребен</w:t>
      </w:r>
      <w:r w:rsidR="006E54EC" w:rsidRPr="004A0227">
        <w:rPr>
          <w:rFonts w:ascii="Times New Roman" w:hAnsi="Times New Roman" w:cs="Times New Roman"/>
        </w:rPr>
        <w:softHyphen/>
        <w:t>ка в раннем возрасте».</w:t>
      </w:r>
    </w:p>
    <w:p w:rsidR="006E54EC" w:rsidRPr="004A0227" w:rsidRDefault="00AC5815" w:rsidP="006E54EC">
      <w:pPr>
        <w:pStyle w:val="a9"/>
        <w:jc w:val="both"/>
        <w:rPr>
          <w:rFonts w:ascii="Times New Roman" w:hAnsi="Times New Roman" w:cs="Times New Roman"/>
        </w:rPr>
      </w:pPr>
      <w:r w:rsidRPr="004A0227">
        <w:rPr>
          <w:rFonts w:ascii="Times New Roman" w:hAnsi="Times New Roman" w:cs="Times New Roman"/>
        </w:rPr>
        <w:t xml:space="preserve">   </w:t>
      </w:r>
      <w:r w:rsidR="006E54EC" w:rsidRPr="004A0227">
        <w:rPr>
          <w:rFonts w:ascii="Times New Roman" w:hAnsi="Times New Roman" w:cs="Times New Roman"/>
        </w:rPr>
        <w:t>В соответствии с этим меняется и позиция дошкольного учре</w:t>
      </w:r>
      <w:r w:rsidR="006E54EC" w:rsidRPr="004A0227">
        <w:rPr>
          <w:rFonts w:ascii="Times New Roman" w:hAnsi="Times New Roman" w:cs="Times New Roman"/>
        </w:rPr>
        <w:softHyphen/>
        <w:t>ждения в работе с семьей. Каждое дошкольное образовательное уч</w:t>
      </w:r>
      <w:r w:rsidR="006E54EC" w:rsidRPr="004A0227">
        <w:rPr>
          <w:rFonts w:ascii="Times New Roman" w:hAnsi="Times New Roman" w:cs="Times New Roman"/>
        </w:rPr>
        <w:softHyphen/>
        <w:t>реждение не только воспитывает ребенка, но и консультирует роди</w:t>
      </w:r>
      <w:r w:rsidR="006E54EC" w:rsidRPr="004A0227">
        <w:rPr>
          <w:rFonts w:ascii="Times New Roman" w:hAnsi="Times New Roman" w:cs="Times New Roman"/>
        </w:rPr>
        <w:softHyphen/>
        <w:t>телей по вопросам воспитания детей. Педагог дошкольного учреж</w:t>
      </w:r>
      <w:r w:rsidR="006E54EC" w:rsidRPr="004A0227">
        <w:rPr>
          <w:rFonts w:ascii="Times New Roman" w:hAnsi="Times New Roman" w:cs="Times New Roman"/>
        </w:rPr>
        <w:softHyphen/>
        <w:t>дения - не только воспитатель детей, но и партнер родителей по их воспитанию.</w:t>
      </w:r>
    </w:p>
    <w:p w:rsidR="001C354E" w:rsidRPr="004A0227" w:rsidRDefault="00AC5815" w:rsidP="006E54EC">
      <w:pPr>
        <w:pStyle w:val="a9"/>
        <w:jc w:val="both"/>
        <w:rPr>
          <w:rFonts w:ascii="Times New Roman" w:hAnsi="Times New Roman" w:cs="Times New Roman"/>
        </w:rPr>
      </w:pPr>
      <w:r w:rsidRPr="004A0227">
        <w:rPr>
          <w:rFonts w:ascii="Times New Roman" w:hAnsi="Times New Roman" w:cs="Times New Roman"/>
        </w:rPr>
        <w:t xml:space="preserve">   </w:t>
      </w:r>
      <w:r w:rsidR="006E54EC" w:rsidRPr="004A0227">
        <w:rPr>
          <w:rFonts w:ascii="Times New Roman" w:hAnsi="Times New Roman" w:cs="Times New Roman"/>
          <w:b/>
          <w:bCs/>
          <w:i/>
          <w:iCs/>
        </w:rPr>
        <w:tab/>
      </w:r>
    </w:p>
    <w:p w:rsidR="006E54EC" w:rsidRPr="004A0227" w:rsidRDefault="006E54EC" w:rsidP="006E54EC">
      <w:pPr>
        <w:pStyle w:val="a9"/>
        <w:jc w:val="both"/>
        <w:rPr>
          <w:rFonts w:ascii="Times New Roman" w:hAnsi="Times New Roman" w:cs="Times New Roman"/>
        </w:rPr>
      </w:pPr>
      <w:r w:rsidRPr="004A0227">
        <w:rPr>
          <w:rFonts w:ascii="Times New Roman" w:hAnsi="Times New Roman" w:cs="Times New Roman"/>
          <w:b/>
          <w:bCs/>
          <w:i/>
          <w:iCs/>
        </w:rPr>
        <w:t>Основными направлениями взаимодействия с семьей явля</w:t>
      </w:r>
      <w:r w:rsidRPr="004A0227">
        <w:rPr>
          <w:rFonts w:ascii="Times New Roman" w:hAnsi="Times New Roman" w:cs="Times New Roman"/>
          <w:b/>
          <w:bCs/>
          <w:i/>
          <w:iCs/>
        </w:rPr>
        <w:softHyphen/>
        <w:t>ются:</w:t>
      </w:r>
    </w:p>
    <w:p w:rsidR="006E54EC" w:rsidRPr="004A0227" w:rsidRDefault="006E54EC" w:rsidP="00AC5815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i/>
          <w:iCs/>
        </w:rPr>
      </w:pPr>
      <w:r w:rsidRPr="004A0227">
        <w:rPr>
          <w:rFonts w:ascii="Times New Roman" w:hAnsi="Times New Roman" w:cs="Times New Roman"/>
          <w:spacing w:val="-1"/>
        </w:rPr>
        <w:t>Изучение потребности родителей в образовательных услугах.</w:t>
      </w:r>
    </w:p>
    <w:p w:rsidR="006E54EC" w:rsidRPr="004A0227" w:rsidRDefault="006E54EC" w:rsidP="00AC5815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4A0227">
        <w:rPr>
          <w:rFonts w:ascii="Times New Roman" w:hAnsi="Times New Roman" w:cs="Times New Roman"/>
        </w:rPr>
        <w:t>Просвещение родителей с целью повышения их правовой и педагогической культуры.</w:t>
      </w:r>
    </w:p>
    <w:p w:rsidR="00AC5815" w:rsidRPr="004A0227" w:rsidRDefault="006E54EC" w:rsidP="00AC5815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4A0227">
        <w:rPr>
          <w:rFonts w:ascii="Times New Roman" w:hAnsi="Times New Roman" w:cs="Times New Roman"/>
        </w:rPr>
        <w:t>Исходя из этих направлений, и осуществляется работа по взаи</w:t>
      </w:r>
      <w:r w:rsidRPr="004A0227">
        <w:rPr>
          <w:rFonts w:ascii="Times New Roman" w:hAnsi="Times New Roman" w:cs="Times New Roman"/>
        </w:rPr>
        <w:softHyphen/>
        <w:t>модействию с семьями дошкольников.</w:t>
      </w:r>
    </w:p>
    <w:p w:rsidR="00BA78BF" w:rsidRPr="004A0227" w:rsidRDefault="00AC5815" w:rsidP="00AC5815">
      <w:pPr>
        <w:pStyle w:val="a9"/>
        <w:jc w:val="both"/>
        <w:rPr>
          <w:rFonts w:ascii="Times New Roman" w:hAnsi="Times New Roman" w:cs="Times New Roman"/>
        </w:rPr>
      </w:pPr>
      <w:r w:rsidRPr="004A0227">
        <w:rPr>
          <w:rFonts w:ascii="Times New Roman" w:hAnsi="Times New Roman" w:cs="Times New Roman"/>
        </w:rPr>
        <w:t xml:space="preserve">   </w:t>
      </w:r>
      <w:r w:rsidR="00BA78BF" w:rsidRPr="004A0227">
        <w:rPr>
          <w:rFonts w:ascii="Times New Roman" w:hAnsi="Times New Roman" w:cs="Times New Roman"/>
        </w:rPr>
        <w:t>Воспитание и развитие ребенка невозможно без участия родителей. Что</w:t>
      </w:r>
      <w:r w:rsidR="00BA78BF" w:rsidRPr="004A0227">
        <w:rPr>
          <w:rFonts w:ascii="Times New Roman" w:hAnsi="Times New Roman" w:cs="Times New Roman"/>
        </w:rPr>
        <w:softHyphen/>
        <w:t>бы они стали помощниками педагога, творчески развивались вместе с детьми, необходимо убедить их в том, что они способны на это, что нет увлекательнее и благороднее дела, чем учиться понимать своего ребенка, а, поняв его, помогать во всем, быть терпеливыми и деликатными, и тогда все получится.</w:t>
      </w:r>
    </w:p>
    <w:p w:rsidR="00BA78BF" w:rsidRPr="004A0227" w:rsidRDefault="00AC5815" w:rsidP="004A0227">
      <w:pPr>
        <w:pStyle w:val="a7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4A0227">
        <w:rPr>
          <w:sz w:val="24"/>
          <w:szCs w:val="24"/>
          <w:lang w:val="ru-RU"/>
        </w:rPr>
        <w:t xml:space="preserve">   </w:t>
      </w:r>
      <w:r w:rsidR="00BA78BF" w:rsidRPr="004A0227">
        <w:rPr>
          <w:color w:val="000000"/>
          <w:sz w:val="24"/>
          <w:szCs w:val="24"/>
        </w:rPr>
        <w:t>Однако на практике не все родители в должной мере осознают значимость общения с ребенком, поэтому зачастую они гораздо больше времени отдают об</w:t>
      </w:r>
      <w:r w:rsidR="00BA78BF" w:rsidRPr="004A0227">
        <w:rPr>
          <w:color w:val="000000"/>
          <w:sz w:val="24"/>
          <w:szCs w:val="24"/>
        </w:rPr>
        <w:softHyphen/>
        <w:t>щению друг с другом, с друзьями и знакомыми, чем со своим ребенком. Такое по</w:t>
      </w:r>
      <w:r w:rsidR="00BA78BF" w:rsidRPr="004A0227">
        <w:rPr>
          <w:color w:val="000000"/>
          <w:sz w:val="24"/>
          <w:szCs w:val="24"/>
        </w:rPr>
        <w:softHyphen/>
        <w:t>ложение можно объяснить занятостью взрослых, внедрением в нашу жизнь теле</w:t>
      </w:r>
      <w:r w:rsidR="00BA78BF" w:rsidRPr="004A0227">
        <w:rPr>
          <w:color w:val="000000"/>
          <w:sz w:val="24"/>
          <w:szCs w:val="24"/>
        </w:rPr>
        <w:softHyphen/>
        <w:t xml:space="preserve">видения и компьютера, иными объективными </w:t>
      </w:r>
      <w:r w:rsidR="00BA78BF" w:rsidRPr="004A0227">
        <w:rPr>
          <w:color w:val="000000"/>
          <w:sz w:val="24"/>
          <w:szCs w:val="24"/>
        </w:rPr>
        <w:lastRenderedPageBreak/>
        <w:t>причинами, но для ребенка вредные последствия родительской депривации от таких объяснений не уменьшаются.</w:t>
      </w:r>
    </w:p>
    <w:p w:rsidR="00BA78BF" w:rsidRPr="004A0227" w:rsidRDefault="00AC5815" w:rsidP="00AC5815">
      <w:pPr>
        <w:jc w:val="both"/>
        <w:rPr>
          <w:rFonts w:ascii="Times New Roman" w:hAnsi="Times New Roman"/>
        </w:rPr>
      </w:pPr>
      <w:r w:rsidRPr="004A0227">
        <w:rPr>
          <w:rFonts w:ascii="Times New Roman" w:hAnsi="Times New Roman"/>
        </w:rPr>
        <w:t xml:space="preserve">   </w:t>
      </w:r>
      <w:r w:rsidR="00BA78BF" w:rsidRPr="004A0227">
        <w:rPr>
          <w:rFonts w:ascii="Times New Roman" w:hAnsi="Times New Roman"/>
        </w:rPr>
        <w:t>Содержание работы с родителями реализуется через разнооб</w:t>
      </w:r>
      <w:r w:rsidRPr="004A0227">
        <w:rPr>
          <w:rFonts w:ascii="Times New Roman" w:hAnsi="Times New Roman"/>
        </w:rPr>
        <w:t xml:space="preserve">разные формы. Главное — </w:t>
      </w:r>
      <w:r w:rsidR="00BA78BF" w:rsidRPr="004A0227">
        <w:rPr>
          <w:rFonts w:ascii="Times New Roman" w:hAnsi="Times New Roman"/>
        </w:rPr>
        <w:t>донести до родителей знания. Существуют традиционные и нетрадиционные формы общения педагога с родителями дошкольников, суть которых — обогатить их педагогическими знаниями. Традиционные формы подразделяются на коллективные, индивидуальные и наглядно-информационные.</w:t>
      </w:r>
    </w:p>
    <w:p w:rsidR="00BA78BF" w:rsidRPr="004A0227" w:rsidRDefault="00AC5815" w:rsidP="00AC5815">
      <w:pPr>
        <w:jc w:val="both"/>
        <w:rPr>
          <w:rFonts w:ascii="Times New Roman" w:hAnsi="Times New Roman"/>
        </w:rPr>
      </w:pPr>
      <w:r w:rsidRPr="004A0227">
        <w:rPr>
          <w:rFonts w:ascii="Times New Roman" w:hAnsi="Times New Roman"/>
        </w:rPr>
        <w:t xml:space="preserve">  </w:t>
      </w:r>
      <w:r w:rsidR="00BA78BF" w:rsidRPr="004A0227">
        <w:rPr>
          <w:rFonts w:ascii="Times New Roman" w:hAnsi="Times New Roman"/>
        </w:rPr>
        <w:t>Воспитатель любой возрастной группы, осуществляя решение задач, предусмотренных программой, обязан изучить каждого ребенка: каковы его взаимоотношения со взрослыми и сверстниками; как он относиться к более младшим детям; как играет и трудится, что умеет делать и чего не умеет; чем он интересуется; активен ли в нравственном и умственном отношении или пассивен и т.д. Однако данные наблюдения за воспитанником лишь в условиях детского сада и даже бесед с родителями никогда не будут действительно верными, точными и глубокими, если педагог не был в его семье.</w:t>
      </w:r>
    </w:p>
    <w:p w:rsidR="00BA78BF" w:rsidRPr="004A0227" w:rsidRDefault="00AC5815" w:rsidP="00AC5815">
      <w:pPr>
        <w:jc w:val="both"/>
        <w:rPr>
          <w:rFonts w:ascii="Times New Roman" w:hAnsi="Times New Roman"/>
        </w:rPr>
      </w:pPr>
      <w:r w:rsidRPr="004A0227">
        <w:rPr>
          <w:rFonts w:ascii="Times New Roman" w:hAnsi="Times New Roman"/>
        </w:rPr>
        <w:t xml:space="preserve">   </w:t>
      </w:r>
      <w:r w:rsidR="00BA78BF" w:rsidRPr="004A0227">
        <w:rPr>
          <w:rFonts w:ascii="Times New Roman" w:hAnsi="Times New Roman"/>
        </w:rPr>
        <w:t>К индивидуальным формам относятся педагогические беседы с родителями; это одна из наиболее доступных форм установления связи с семьей.</w:t>
      </w:r>
      <w:r w:rsidR="00BA78BF" w:rsidRPr="004A0227">
        <w:t xml:space="preserve"> </w:t>
      </w:r>
      <w:r w:rsidR="00BA78BF" w:rsidRPr="004A0227">
        <w:rPr>
          <w:rFonts w:ascii="Times New Roman" w:hAnsi="Times New Roman"/>
        </w:rPr>
        <w:t>Беседа может быть как самостоятельной формой, так и применяться в сочетании с другими, например, она может быть включена в собрание, посещение семьи. Цель педагогической беседы — обмен мнениями по тому или иному вопросу; ее особенность — активное участие и воспитателя и родителей. Беседа может возникать стихийно по инициативе и родителей и педагога. Последний продумывает, какие вопросы задаст родителям, сообщает тему и просит их подготовить вопросы, на которые бы они хотели получить ответ. Планируя тематику бесед, надо стремиться к охвату по возможности всех сторон воспитания. В результате беседы родители должны получить новые знания по вопросам обучения и воспитания дошкольника.</w:t>
      </w:r>
    </w:p>
    <w:p w:rsidR="00BA78BF" w:rsidRPr="004A0227" w:rsidRDefault="00AC5815" w:rsidP="00AC5815">
      <w:pPr>
        <w:jc w:val="both"/>
        <w:rPr>
          <w:rFonts w:ascii="Times New Roman" w:hAnsi="Times New Roman"/>
        </w:rPr>
      </w:pPr>
      <w:r w:rsidRPr="004A0227">
        <w:rPr>
          <w:rFonts w:ascii="Times New Roman" w:hAnsi="Times New Roman"/>
        </w:rPr>
        <w:t xml:space="preserve">   </w:t>
      </w:r>
      <w:r w:rsidR="00BA78BF" w:rsidRPr="004A0227">
        <w:rPr>
          <w:rFonts w:ascii="Times New Roman" w:hAnsi="Times New Roman"/>
        </w:rPr>
        <w:t>Еще одной индивидуальной формой работы является посещение семей. Собираясь в семью, необходимо наметить план предварительной подготовки родителей к предстоящей беседе, обязательно нужно соблюдать педагогический такт в разговоре с ними. Нельзя начинать разговор с указания на отрицательные факторы поведения ребенка, надо непременно отметить положительные стороны в его развитии. Следует внимательно, терпеливо выслушивать сомнения, возражения, замечания, жалобы родителей. Необходимо тактично указать на ошибки. Желательно давать только обоснованные советы. Надо внушать родителям веру в своего ребенка при условии сотрудничества с ДОУ.</w:t>
      </w:r>
    </w:p>
    <w:p w:rsidR="00BA78BF" w:rsidRPr="004A0227" w:rsidRDefault="00AC5815" w:rsidP="00AC5815">
      <w:pPr>
        <w:jc w:val="both"/>
        <w:rPr>
          <w:rFonts w:ascii="Times New Roman" w:hAnsi="Times New Roman"/>
        </w:rPr>
      </w:pPr>
      <w:r w:rsidRPr="004A0227">
        <w:rPr>
          <w:rFonts w:ascii="Times New Roman" w:hAnsi="Times New Roman"/>
        </w:rPr>
        <w:t xml:space="preserve">   </w:t>
      </w:r>
      <w:r w:rsidR="00BA78BF" w:rsidRPr="004A0227">
        <w:rPr>
          <w:rFonts w:ascii="Times New Roman" w:hAnsi="Times New Roman"/>
        </w:rPr>
        <w:t>Целью  первого посещения является выяснение общих условий семейного воспитания. Повторные посещения  проводятся по мере необходимости, и они предусматривают более частные задачи (проверка выполнения рекомендаций, изучение наиболее ценных сторон семейного воспитания).</w:t>
      </w:r>
    </w:p>
    <w:p w:rsidR="00BA78BF" w:rsidRPr="004A0227" w:rsidRDefault="00AC5815" w:rsidP="00AC5815">
      <w:pPr>
        <w:jc w:val="both"/>
        <w:rPr>
          <w:rFonts w:ascii="Times New Roman" w:hAnsi="Times New Roman"/>
          <w:color w:val="auto"/>
        </w:rPr>
      </w:pPr>
      <w:r w:rsidRPr="004A0227">
        <w:rPr>
          <w:rFonts w:ascii="Times New Roman" w:hAnsi="Times New Roman"/>
          <w:color w:val="auto"/>
        </w:rPr>
        <w:t xml:space="preserve">   </w:t>
      </w:r>
      <w:r w:rsidR="00BA78BF" w:rsidRPr="004A0227">
        <w:rPr>
          <w:rFonts w:ascii="Times New Roman" w:hAnsi="Times New Roman"/>
          <w:color w:val="auto"/>
        </w:rPr>
        <w:t>Одной из исключительно важных форм осуществления контакта с родителями является индивидуальная работа. Чтобы правильно планировать беседы с родителями, можно составить памятку.</w:t>
      </w:r>
    </w:p>
    <w:p w:rsidR="00BA78BF" w:rsidRPr="004A0227" w:rsidRDefault="00BA78BF" w:rsidP="00BA78BF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4A0227">
        <w:rPr>
          <w:rFonts w:ascii="Times New Roman" w:hAnsi="Times New Roman"/>
        </w:rPr>
        <w:t>Как дети встречают своих родителей?</w:t>
      </w:r>
    </w:p>
    <w:p w:rsidR="00BA78BF" w:rsidRPr="004A0227" w:rsidRDefault="00BA78BF" w:rsidP="00BA78BF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4A0227">
        <w:rPr>
          <w:rFonts w:ascii="Times New Roman" w:hAnsi="Times New Roman"/>
        </w:rPr>
        <w:t>Как происходит расставание со своими родителями?</w:t>
      </w:r>
    </w:p>
    <w:p w:rsidR="00BA78BF" w:rsidRPr="004A0227" w:rsidRDefault="00BA78BF" w:rsidP="00BA78BF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4A0227">
        <w:rPr>
          <w:rFonts w:ascii="Times New Roman" w:hAnsi="Times New Roman"/>
        </w:rPr>
        <w:t>Каков характер вопросов, просьб ребенка к родителям и наоборот?</w:t>
      </w:r>
    </w:p>
    <w:p w:rsidR="00BA78BF" w:rsidRPr="004A0227" w:rsidRDefault="00BA78BF" w:rsidP="00BA78BF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4A0227">
        <w:rPr>
          <w:rFonts w:ascii="Times New Roman" w:hAnsi="Times New Roman"/>
        </w:rPr>
        <w:t>Какова реакция родителей на детские шалости, капризы?</w:t>
      </w:r>
    </w:p>
    <w:p w:rsidR="00BA78BF" w:rsidRPr="004A0227" w:rsidRDefault="00BA78BF" w:rsidP="00BA78BF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4A0227">
        <w:rPr>
          <w:rFonts w:ascii="Times New Roman" w:hAnsi="Times New Roman"/>
        </w:rPr>
        <w:t>Как родители разговаривают с детьми (речь, мимика, жесты)?</w:t>
      </w:r>
    </w:p>
    <w:p w:rsidR="00BA78BF" w:rsidRPr="004A0227" w:rsidRDefault="00BA78BF" w:rsidP="00BA78BF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4A0227">
        <w:rPr>
          <w:rFonts w:ascii="Times New Roman" w:hAnsi="Times New Roman"/>
        </w:rPr>
        <w:t>Что из жизни ребенка в ДОУ интересует родителей в первую очередь (успехи, поведение, питание, сон и д.т.)?</w:t>
      </w:r>
    </w:p>
    <w:p w:rsidR="00BA78BF" w:rsidRPr="004A0227" w:rsidRDefault="00BA78BF" w:rsidP="00AC5815">
      <w:pPr>
        <w:jc w:val="both"/>
        <w:rPr>
          <w:rFonts w:ascii="Times New Roman" w:hAnsi="Times New Roman"/>
          <w:u w:val="single"/>
        </w:rPr>
      </w:pPr>
      <w:r w:rsidRPr="004A0227">
        <w:rPr>
          <w:rFonts w:ascii="Times New Roman" w:hAnsi="Times New Roman"/>
          <w:u w:val="single"/>
        </w:rPr>
        <w:t>Отсюда вытекают следующие темы:</w:t>
      </w:r>
    </w:p>
    <w:p w:rsidR="00BA78BF" w:rsidRPr="004A0227" w:rsidRDefault="00BA78BF" w:rsidP="00AC5815">
      <w:pPr>
        <w:numPr>
          <w:ilvl w:val="0"/>
          <w:numId w:val="37"/>
        </w:numPr>
        <w:jc w:val="both"/>
        <w:rPr>
          <w:rFonts w:ascii="Times New Roman" w:hAnsi="Times New Roman"/>
        </w:rPr>
      </w:pPr>
      <w:r w:rsidRPr="004A0227">
        <w:rPr>
          <w:rFonts w:ascii="Times New Roman" w:hAnsi="Times New Roman"/>
        </w:rPr>
        <w:t>«Как влияют взаимоотношения родителей на формирование личности ребенка?»</w:t>
      </w:r>
    </w:p>
    <w:p w:rsidR="00BA78BF" w:rsidRPr="004A0227" w:rsidRDefault="00BA78BF" w:rsidP="00AC5815">
      <w:pPr>
        <w:numPr>
          <w:ilvl w:val="0"/>
          <w:numId w:val="37"/>
        </w:numPr>
        <w:jc w:val="both"/>
        <w:rPr>
          <w:rFonts w:ascii="Times New Roman" w:hAnsi="Times New Roman"/>
        </w:rPr>
      </w:pPr>
      <w:r w:rsidRPr="004A0227">
        <w:rPr>
          <w:rFonts w:ascii="Times New Roman" w:hAnsi="Times New Roman"/>
        </w:rPr>
        <w:t>«Роль авторитета родителей в воспитании детей»</w:t>
      </w:r>
    </w:p>
    <w:p w:rsidR="00BA78BF" w:rsidRPr="004A0227" w:rsidRDefault="00BA78BF" w:rsidP="00AC5815">
      <w:pPr>
        <w:numPr>
          <w:ilvl w:val="0"/>
          <w:numId w:val="37"/>
        </w:numPr>
        <w:jc w:val="both"/>
        <w:rPr>
          <w:rFonts w:ascii="Times New Roman" w:hAnsi="Times New Roman"/>
        </w:rPr>
      </w:pPr>
      <w:r w:rsidRPr="004A0227">
        <w:rPr>
          <w:rFonts w:ascii="Times New Roman" w:hAnsi="Times New Roman"/>
        </w:rPr>
        <w:t>«Как воспитать у ребенка уважение к матери? И др.</w:t>
      </w:r>
    </w:p>
    <w:p w:rsidR="00BA78BF" w:rsidRPr="004A0227" w:rsidRDefault="00AC5815" w:rsidP="00AC5815">
      <w:pPr>
        <w:jc w:val="both"/>
        <w:rPr>
          <w:rFonts w:ascii="Times New Roman" w:hAnsi="Times New Roman"/>
        </w:rPr>
      </w:pPr>
      <w:r w:rsidRPr="004A0227">
        <w:rPr>
          <w:rFonts w:ascii="Times New Roman" w:hAnsi="Times New Roman"/>
        </w:rPr>
        <w:t xml:space="preserve">   </w:t>
      </w:r>
      <w:r w:rsidR="00BA78BF" w:rsidRPr="004A0227">
        <w:rPr>
          <w:rFonts w:ascii="Times New Roman" w:hAnsi="Times New Roman"/>
        </w:rPr>
        <w:t xml:space="preserve">Уход за ребенком, его воспитание вызывают у родителей ряд вопросов. На одни из них они находят ответы сами, по поводу некоторых советуются со знакомыми. Чем большим авторитетом </w:t>
      </w:r>
      <w:r w:rsidR="00BA78BF" w:rsidRPr="004A0227">
        <w:rPr>
          <w:rFonts w:ascii="Times New Roman" w:hAnsi="Times New Roman"/>
        </w:rPr>
        <w:lastRenderedPageBreak/>
        <w:t>и доверием пользуются педагоги ДОУ, тем активнее и охотнее обращаются к ним с вопросами родители. Чтобы ответить на их интересующие вопросы, организуются консультации по той или иной теме.</w:t>
      </w:r>
    </w:p>
    <w:p w:rsidR="00BA78BF" w:rsidRPr="004A0227" w:rsidRDefault="00431EE2" w:rsidP="00431EE2">
      <w:pPr>
        <w:jc w:val="both"/>
        <w:rPr>
          <w:rFonts w:ascii="Times New Roman" w:hAnsi="Times New Roman"/>
        </w:rPr>
      </w:pPr>
      <w:r w:rsidRPr="004A0227">
        <w:rPr>
          <w:rFonts w:ascii="Times New Roman" w:hAnsi="Times New Roman"/>
        </w:rPr>
        <w:t xml:space="preserve">  </w:t>
      </w:r>
      <w:r w:rsidR="00BA78BF" w:rsidRPr="004A0227">
        <w:rPr>
          <w:rFonts w:ascii="Times New Roman" w:hAnsi="Times New Roman"/>
        </w:rPr>
        <w:t>Консультации близки по характеру к беседам. Основная разница состоит в том, что, проводя консультацию, отвечая на вопросы родителей, педагог стремится дать квалифицированный совет, чему-то научить. Беседа предусматривает диалог. Консультации бывают плановые и внеплановые, групповые и индивидуальные. Их цель – помогать, ближе узнать жизнь семьи, оказать помощь там, где она больше всего нужна – с одной стороны, с другой – побуждает родителей серьезно присмотреться к своим детям, выявить черты их характера, задуматься над тем, какими методами их лучше всего воспитывать</w:t>
      </w:r>
    </w:p>
    <w:p w:rsidR="00BA78BF" w:rsidRPr="004A0227" w:rsidRDefault="00431EE2" w:rsidP="00431EE2">
      <w:pPr>
        <w:jc w:val="both"/>
        <w:rPr>
          <w:rFonts w:ascii="Times New Roman" w:hAnsi="Times New Roman"/>
        </w:rPr>
      </w:pPr>
      <w:r w:rsidRPr="004A0227">
        <w:rPr>
          <w:rFonts w:ascii="Times New Roman" w:hAnsi="Times New Roman"/>
        </w:rPr>
        <w:t xml:space="preserve">   </w:t>
      </w:r>
      <w:r w:rsidR="00BA78BF" w:rsidRPr="004A0227">
        <w:rPr>
          <w:rFonts w:ascii="Times New Roman" w:hAnsi="Times New Roman"/>
        </w:rPr>
        <w:t>К коллективным формам относятся родительские собрания, конференции, «Круглые столы» и др. Групповые родительские собрания — это действенная форма работы воспитателей с коллективом родителей, форма организованного ознакомления их с задачами, содержанием и методами воспитания детей определенного возраста в условиях детского сада и семьи. Повестка дня собраний может быть разнообразной, с учетом пожеланий родителей. Например, предлагаем такие темы: «Знаете ли вы своего ребенка?», «Воспитание послушания у детей», «Методы педагогического воздействия» и др. Традиционно повестка дня включает в себя чтение доклада, хотя от этого следует уходить, лучше вести диалог с использованием методов активизации родителей. По мнению многих, «чтение по бумажке вызывает сон с открытыми глазами». Не рекомендуется применять в работе с родителями казенных слов типа «доклад», «мероприятия», «повестка дня», «явка строго обязательна». Если педагог читает текст, не отрываясь, складывается впечатление, что он некомпетентен в излагаемых вопросах. В сообщении важно представить особенности жизни группы и каждого ребенка. К выступлению на собраниях могут подключаться специалисты детского сада (медсестра, педагог - психолог и др.), а также специалисты среди родителей, которые имеют отношение к дошкольному детству (педиа</w:t>
      </w:r>
      <w:r w:rsidRPr="004A0227">
        <w:rPr>
          <w:rFonts w:ascii="Times New Roman" w:hAnsi="Times New Roman"/>
        </w:rPr>
        <w:t>тр, юрист, библиотекарь и др.).</w:t>
      </w:r>
      <w:r w:rsidR="00BA78BF" w:rsidRPr="004A0227">
        <w:rPr>
          <w:rFonts w:ascii="Times New Roman" w:hAnsi="Times New Roman"/>
        </w:rPr>
        <w:t xml:space="preserve"> В объявлении можно поместить небольшие задания для родителей, например, понаблюдать за поведением детей, сформированными навыками, обратить внимание на детские вопросы и т.д. Задания обусловлены темой предстоящего собрания. Как показывает опыт, родители активнее реагируют на индивидуальные приглашения, особенно если в их подготовке принимали участие дети. Например, на собрание по трудовому воспитанию можно подготовить приглашения в виде фартука или веничка, к Новому году — в виде елочки и др. Дело, конечно, не в названии проведения формы работы с родителями. Сейчас собрания вытесняются новыми нетрадиционными формами, такими как «Устный журнал», «Педагогическая гостиная», «Круглый стол» и др. Хочется предостеречь педагогов от увлечения развлечениями: некоторые считают, что с родителями надо попить чаю, провести игры. В этом случае педагогическое содержание «уходит». Целесообразно сочетать разные формы работы, например, после проведения развлекательных мероприятий с родителями можно организовать беседы и собрания. На общих родительских собраниях обсуждаются проблемы воспитания детей. Целесообразно провести экскурсию по ДОУ, познакомить родителей со специалистами, с объяснением профиля и задач учреждения; можно издать буклет, рекламу, рассказывающие о конкретном учреждении.</w:t>
      </w:r>
    </w:p>
    <w:p w:rsidR="00BA78BF" w:rsidRPr="004A0227" w:rsidRDefault="00431EE2" w:rsidP="00431EE2">
      <w:pPr>
        <w:jc w:val="both"/>
        <w:rPr>
          <w:rFonts w:ascii="Times New Roman" w:hAnsi="Times New Roman"/>
        </w:rPr>
      </w:pPr>
      <w:r w:rsidRPr="004A0227">
        <w:rPr>
          <w:rFonts w:ascii="Times New Roman" w:hAnsi="Times New Roman"/>
        </w:rPr>
        <w:t xml:space="preserve">   </w:t>
      </w:r>
      <w:r w:rsidR="00BA78BF" w:rsidRPr="004A0227">
        <w:rPr>
          <w:rFonts w:ascii="Times New Roman" w:hAnsi="Times New Roman"/>
        </w:rPr>
        <w:t>Отдельную группу составляют наглядно-информационные методы. Они знакомят родителей с условиями, задачами, содержанием и методами воспитания детей, способствуют преодолению поверхностного суждения о роли детского сада, оказывают практическую помощь семье. К ним относятся записи на магнитофон бесед с детьми, видеофрагменты организации различных видов деятельности, режимных моментов, образовательной деятельности; фотографии, выставки детских работ, стенды, ширмы, папки-передвижки.</w:t>
      </w:r>
    </w:p>
    <w:p w:rsidR="00BA78BF" w:rsidRPr="004A0227" w:rsidRDefault="00431EE2" w:rsidP="00431EE2">
      <w:pPr>
        <w:jc w:val="both"/>
        <w:rPr>
          <w:rFonts w:ascii="Times New Roman" w:hAnsi="Times New Roman"/>
        </w:rPr>
      </w:pPr>
      <w:r w:rsidRPr="004A0227">
        <w:rPr>
          <w:rFonts w:ascii="Times New Roman" w:hAnsi="Times New Roman"/>
        </w:rPr>
        <w:t xml:space="preserve">   </w:t>
      </w:r>
      <w:r w:rsidR="00BA78BF" w:rsidRPr="004A0227">
        <w:rPr>
          <w:rFonts w:ascii="Times New Roman" w:hAnsi="Times New Roman"/>
        </w:rPr>
        <w:t>В настоящее время особой популярностью, как у педагогов, так и у родителей пользуются нетрадиционные формы общения с родителями. Они построены по типу телевизионных и развлекательных программ, игр и направлены на установление 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сближаются с педагогами. Так, родители привлекаются к подготовке утренников, пишут сценарии, участвуют в конкурсах. Проводятся игры с педагогическим содержанием, например, «Педагогическое поле чудес», «Педагогический случай», «КВН», «Ток-шоу», где обсуждаются противоположные точки зрен</w:t>
      </w:r>
      <w:r w:rsidRPr="004A0227">
        <w:rPr>
          <w:rFonts w:ascii="Times New Roman" w:hAnsi="Times New Roman"/>
        </w:rPr>
        <w:t xml:space="preserve">ия на проблему и многое другое. </w:t>
      </w:r>
      <w:r w:rsidR="00BA78BF" w:rsidRPr="004A0227">
        <w:rPr>
          <w:rFonts w:ascii="Times New Roman" w:hAnsi="Times New Roman"/>
        </w:rPr>
        <w:t>Можно организовать выставку совместных работ родителей и детей «Руки папы, ручки мамы и мои ручонки», досуги «Неразлучные друзья: взрослые и дети», «Семейные карнавалы». Родителям заранее предлагается литература для ознакомления с проблемой, практические задания, вопросы для обсуждения. Особой популярностью пользуются «Дни открытых дверей», в течение которых родители могут побывать в любой группе. В проведении «Круглых столов» реализуется принцип партнерства, диалога</w:t>
      </w:r>
      <w:r w:rsidRPr="004A0227">
        <w:rPr>
          <w:rFonts w:ascii="Times New Roman" w:hAnsi="Times New Roman"/>
        </w:rPr>
        <w:t xml:space="preserve">. </w:t>
      </w:r>
      <w:r w:rsidR="00BA78BF" w:rsidRPr="004A0227">
        <w:rPr>
          <w:rFonts w:ascii="Times New Roman" w:hAnsi="Times New Roman"/>
        </w:rPr>
        <w:t xml:space="preserve"> Общение происходит в непринужденной форме с обсуждением актуальных проблем воспитания детей, учетом пожеланий родителей, использованием методов их активизации. </w:t>
      </w:r>
    </w:p>
    <w:p w:rsidR="00524DF6" w:rsidRPr="004A0227" w:rsidRDefault="00BA78BF" w:rsidP="00CC1BD2">
      <w:pPr>
        <w:ind w:firstLine="720"/>
        <w:jc w:val="both"/>
        <w:rPr>
          <w:rFonts w:ascii="Times New Roman" w:hAnsi="Times New Roman"/>
        </w:rPr>
      </w:pPr>
      <w:r w:rsidRPr="004A0227">
        <w:rPr>
          <w:rFonts w:ascii="Times New Roman" w:hAnsi="Times New Roman"/>
        </w:rPr>
        <w:t>В настоящее время практикой накоплено многообразие нетрадиционных форм, но они еще недостаточно изучены и обобщены. Схему классификации нетрадиционных форм предлагает Т. В. Кротова. Автором выделяются следующие нетрадиционные формы: информационно-аналитические (хотя они, по сути, приближены к методам изучения семьи), досуговые, познавательные, наглядно-информационные. Они представлены в таблице.</w:t>
      </w:r>
    </w:p>
    <w:p w:rsidR="00CC1BD2" w:rsidRPr="004A0227" w:rsidRDefault="00CC1BD2" w:rsidP="00CC1BD2">
      <w:pPr>
        <w:ind w:firstLine="720"/>
        <w:jc w:val="both"/>
        <w:rPr>
          <w:rFonts w:ascii="Times New Roman" w:hAnsi="Times New Roman"/>
        </w:rPr>
      </w:pPr>
    </w:p>
    <w:p w:rsidR="00BA78BF" w:rsidRPr="004A0227" w:rsidRDefault="00BA78BF" w:rsidP="00BA78BF">
      <w:pPr>
        <w:widowControl/>
        <w:jc w:val="center"/>
        <w:rPr>
          <w:rFonts w:ascii="Times New Roman" w:hAnsi="Times New Roman" w:cs="Times New Roman"/>
          <w:color w:val="auto"/>
        </w:rPr>
      </w:pPr>
      <w:r w:rsidRPr="004A0227">
        <w:rPr>
          <w:rFonts w:ascii="Times New Roman" w:hAnsi="Times New Roman" w:cs="Times New Roman"/>
          <w:bCs/>
          <w:color w:val="auto"/>
        </w:rPr>
        <w:t>Нетрадиционные формы организации общения педагогов и родителей</w:t>
      </w:r>
      <w:r w:rsidR="004A0227" w:rsidRPr="004A0227">
        <w:rPr>
          <w:rFonts w:ascii="Times New Roman" w:hAnsi="Times New Roman" w:cs="Times New Roman"/>
          <w:bCs/>
          <w:color w:val="auto"/>
        </w:rPr>
        <w:t xml:space="preserve">: </w:t>
      </w:r>
      <w:r w:rsidRPr="004A0227">
        <w:rPr>
          <w:rFonts w:ascii="Times New Roman" w:hAnsi="Times New Roman" w:cs="Times New Roman"/>
          <w:color w:val="auto"/>
        </w:rPr>
        <w:br/>
      </w:r>
    </w:p>
    <w:tbl>
      <w:tblPr>
        <w:tblW w:w="1052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328"/>
        <w:gridCol w:w="3969"/>
        <w:gridCol w:w="4232"/>
      </w:tblGrid>
      <w:tr w:rsidR="00BA78BF" w:rsidRPr="004A0227" w:rsidTr="00EA1B5B">
        <w:trPr>
          <w:trHeight w:val="413"/>
          <w:tblCellSpacing w:w="0" w:type="dxa"/>
        </w:trPr>
        <w:tc>
          <w:tcPr>
            <w:tcW w:w="2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A78BF" w:rsidRPr="004A0227" w:rsidRDefault="00BA78BF" w:rsidP="00EA1B5B">
            <w:pPr>
              <w:widowControl/>
              <w:rPr>
                <w:rFonts w:ascii="Times New Roman" w:hAnsi="Times New Roman" w:cs="Times New Roman"/>
              </w:rPr>
            </w:pPr>
            <w:r w:rsidRPr="004A0227">
              <w:rPr>
                <w:rFonts w:ascii="Times New Roman" w:hAnsi="Times New Roman" w:cs="Times New Roman"/>
              </w:rPr>
              <w:br/>
            </w:r>
            <w:r w:rsidRPr="004A022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A78BF" w:rsidRPr="004A0227" w:rsidRDefault="00BA78BF" w:rsidP="00EA1B5B">
            <w:pPr>
              <w:widowControl/>
              <w:rPr>
                <w:rFonts w:ascii="Times New Roman" w:hAnsi="Times New Roman" w:cs="Times New Roman"/>
              </w:rPr>
            </w:pPr>
            <w:r w:rsidRPr="004A0227">
              <w:rPr>
                <w:rFonts w:ascii="Times New Roman" w:hAnsi="Times New Roman" w:cs="Times New Roman"/>
              </w:rPr>
              <w:br/>
            </w:r>
            <w:r w:rsidRPr="004A0227">
              <w:rPr>
                <w:rFonts w:ascii="Times New Roman" w:hAnsi="Times New Roman" w:cs="Times New Roman"/>
                <w:b/>
                <w:bCs/>
              </w:rPr>
              <w:t>С какой целью используется </w:t>
            </w:r>
            <w:r w:rsidRPr="004A0227">
              <w:rPr>
                <w:rFonts w:ascii="Times New Roman" w:hAnsi="Times New Roman" w:cs="Times New Roman"/>
              </w:rPr>
              <w:t xml:space="preserve">эта </w:t>
            </w:r>
            <w:r w:rsidRPr="004A0227">
              <w:rPr>
                <w:rFonts w:ascii="Times New Roman" w:hAnsi="Times New Roman" w:cs="Times New Roman"/>
                <w:b/>
                <w:bCs/>
              </w:rPr>
              <w:t>форма</w:t>
            </w:r>
          </w:p>
        </w:tc>
        <w:tc>
          <w:tcPr>
            <w:tcW w:w="4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A78BF" w:rsidRPr="004A0227" w:rsidRDefault="00BA78BF" w:rsidP="00EA1B5B">
            <w:pPr>
              <w:widowControl/>
              <w:rPr>
                <w:rFonts w:ascii="Times New Roman" w:hAnsi="Times New Roman" w:cs="Times New Roman"/>
              </w:rPr>
            </w:pPr>
            <w:r w:rsidRPr="004A0227">
              <w:rPr>
                <w:rFonts w:ascii="Times New Roman" w:hAnsi="Times New Roman" w:cs="Times New Roman"/>
              </w:rPr>
              <w:br/>
            </w:r>
            <w:r w:rsidRPr="004A0227">
              <w:rPr>
                <w:rFonts w:ascii="Times New Roman" w:hAnsi="Times New Roman" w:cs="Times New Roman"/>
                <w:b/>
                <w:bCs/>
              </w:rPr>
              <w:t>Формы проведения общения</w:t>
            </w:r>
          </w:p>
        </w:tc>
      </w:tr>
      <w:tr w:rsidR="00BA78BF" w:rsidRPr="004A0227" w:rsidTr="00EA1B5B">
        <w:trPr>
          <w:trHeight w:val="858"/>
          <w:tblCellSpacing w:w="0" w:type="dxa"/>
        </w:trPr>
        <w:tc>
          <w:tcPr>
            <w:tcW w:w="2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A78BF" w:rsidRPr="004A0227" w:rsidRDefault="00BA78BF" w:rsidP="00EA1B5B">
            <w:pPr>
              <w:widowControl/>
              <w:rPr>
                <w:rFonts w:ascii="Times New Roman" w:hAnsi="Times New Roman" w:cs="Times New Roman"/>
              </w:rPr>
            </w:pPr>
            <w:r w:rsidRPr="004A0227">
              <w:rPr>
                <w:rFonts w:ascii="Times New Roman" w:hAnsi="Times New Roman" w:cs="Times New Roman"/>
              </w:rPr>
              <w:br/>
              <w:t>Информацион</w:t>
            </w:r>
            <w:r w:rsidRPr="004A0227">
              <w:rPr>
                <w:rFonts w:ascii="Times New Roman" w:hAnsi="Times New Roman" w:cs="Times New Roman"/>
              </w:rPr>
              <w:softHyphen/>
              <w:t>но-аналитиче</w:t>
            </w:r>
            <w:r w:rsidRPr="004A0227">
              <w:rPr>
                <w:rFonts w:ascii="Times New Roman" w:hAnsi="Times New Roman" w:cs="Times New Roman"/>
              </w:rPr>
              <w:softHyphen/>
              <w:t>ские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A78BF" w:rsidRPr="004A0227" w:rsidRDefault="00BA78BF" w:rsidP="00EA1B5B">
            <w:pPr>
              <w:widowControl/>
              <w:rPr>
                <w:rFonts w:ascii="Times New Roman" w:hAnsi="Times New Roman" w:cs="Times New Roman"/>
              </w:rPr>
            </w:pPr>
            <w:r w:rsidRPr="004A0227">
              <w:rPr>
                <w:rFonts w:ascii="Times New Roman" w:hAnsi="Times New Roman" w:cs="Times New Roman"/>
              </w:rPr>
              <w:t>Выявление интересов, потребностей, запросов родителей, уровня их пе</w:t>
            </w:r>
            <w:r w:rsidRPr="004A0227">
              <w:rPr>
                <w:rFonts w:ascii="Times New Roman" w:hAnsi="Times New Roman" w:cs="Times New Roman"/>
              </w:rPr>
              <w:softHyphen/>
              <w:t>дагогической грамотности</w:t>
            </w:r>
          </w:p>
        </w:tc>
        <w:tc>
          <w:tcPr>
            <w:tcW w:w="4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A78BF" w:rsidRPr="004A0227" w:rsidRDefault="00BA78BF" w:rsidP="00EA1B5B">
            <w:pPr>
              <w:widowControl/>
              <w:rPr>
                <w:rFonts w:ascii="Times New Roman" w:hAnsi="Times New Roman" w:cs="Times New Roman"/>
              </w:rPr>
            </w:pPr>
            <w:r w:rsidRPr="004A0227">
              <w:rPr>
                <w:rFonts w:ascii="Times New Roman" w:hAnsi="Times New Roman" w:cs="Times New Roman"/>
              </w:rPr>
              <w:t>Проведение социологи</w:t>
            </w:r>
            <w:r w:rsidRPr="004A0227">
              <w:rPr>
                <w:rFonts w:ascii="Times New Roman" w:hAnsi="Times New Roman" w:cs="Times New Roman"/>
              </w:rPr>
              <w:softHyphen/>
              <w:t>ческих срезов, опро</w:t>
            </w:r>
            <w:r w:rsidRPr="004A0227">
              <w:rPr>
                <w:rFonts w:ascii="Times New Roman" w:hAnsi="Times New Roman" w:cs="Times New Roman"/>
              </w:rPr>
              <w:softHyphen/>
              <w:t>сов, «Почтовый ящик»</w:t>
            </w:r>
          </w:p>
        </w:tc>
      </w:tr>
      <w:tr w:rsidR="00BA78BF" w:rsidRPr="004A0227" w:rsidTr="00EA1B5B">
        <w:trPr>
          <w:trHeight w:val="827"/>
          <w:tblCellSpacing w:w="0" w:type="dxa"/>
        </w:trPr>
        <w:tc>
          <w:tcPr>
            <w:tcW w:w="2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A78BF" w:rsidRPr="004A0227" w:rsidRDefault="00BA78BF" w:rsidP="00EA1B5B">
            <w:pPr>
              <w:widowControl/>
              <w:rPr>
                <w:rFonts w:ascii="Times New Roman" w:hAnsi="Times New Roman" w:cs="Times New Roman"/>
              </w:rPr>
            </w:pPr>
            <w:r w:rsidRPr="004A0227">
              <w:rPr>
                <w:rFonts w:ascii="Times New Roman" w:hAnsi="Times New Roman" w:cs="Times New Roman"/>
              </w:rPr>
              <w:br/>
              <w:t>Досуговые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A78BF" w:rsidRPr="004A0227" w:rsidRDefault="00BA78BF" w:rsidP="00EA1B5B">
            <w:pPr>
              <w:widowControl/>
              <w:rPr>
                <w:rFonts w:ascii="Times New Roman" w:hAnsi="Times New Roman" w:cs="Times New Roman"/>
              </w:rPr>
            </w:pPr>
            <w:r w:rsidRPr="004A0227">
              <w:rPr>
                <w:rFonts w:ascii="Times New Roman" w:hAnsi="Times New Roman" w:cs="Times New Roman"/>
              </w:rPr>
              <w:br/>
              <w:t>Установление эмоцио</w:t>
            </w:r>
            <w:r w:rsidRPr="004A0227">
              <w:rPr>
                <w:rFonts w:ascii="Times New Roman" w:hAnsi="Times New Roman" w:cs="Times New Roman"/>
              </w:rPr>
              <w:softHyphen/>
              <w:t>нального контакта между педагогами, родителями, детьми</w:t>
            </w:r>
          </w:p>
        </w:tc>
        <w:tc>
          <w:tcPr>
            <w:tcW w:w="4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A78BF" w:rsidRPr="004A0227" w:rsidRDefault="00BA78BF" w:rsidP="00EA1B5B">
            <w:pPr>
              <w:widowControl/>
              <w:rPr>
                <w:rFonts w:ascii="Times New Roman" w:hAnsi="Times New Roman" w:cs="Times New Roman"/>
              </w:rPr>
            </w:pPr>
            <w:r w:rsidRPr="004A0227">
              <w:rPr>
                <w:rFonts w:ascii="Times New Roman" w:hAnsi="Times New Roman" w:cs="Times New Roman"/>
              </w:rPr>
              <w:br/>
              <w:t>Совместные досуги, праздники, участие родителей и детей в выставках</w:t>
            </w:r>
          </w:p>
        </w:tc>
      </w:tr>
      <w:tr w:rsidR="00BA78BF" w:rsidRPr="004A0227" w:rsidTr="00EA1B5B">
        <w:trPr>
          <w:trHeight w:val="2648"/>
          <w:tblCellSpacing w:w="0" w:type="dxa"/>
        </w:trPr>
        <w:tc>
          <w:tcPr>
            <w:tcW w:w="2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A78BF" w:rsidRPr="004A0227" w:rsidRDefault="00BA78BF" w:rsidP="00EA1B5B">
            <w:pPr>
              <w:widowControl/>
              <w:rPr>
                <w:rFonts w:ascii="Times New Roman" w:hAnsi="Times New Roman" w:cs="Times New Roman"/>
              </w:rPr>
            </w:pPr>
            <w:r w:rsidRPr="004A0227">
              <w:rPr>
                <w:rFonts w:ascii="Times New Roman" w:hAnsi="Times New Roman" w:cs="Times New Roman"/>
              </w:rPr>
              <w:br/>
              <w:t>Познавательные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A78BF" w:rsidRPr="004A0227" w:rsidRDefault="00BA78BF" w:rsidP="00EA1B5B">
            <w:pPr>
              <w:widowControl/>
              <w:rPr>
                <w:rFonts w:ascii="Times New Roman" w:hAnsi="Times New Roman" w:cs="Times New Roman"/>
              </w:rPr>
            </w:pPr>
            <w:r w:rsidRPr="004A0227">
              <w:rPr>
                <w:rFonts w:ascii="Times New Roman" w:hAnsi="Times New Roman" w:cs="Times New Roman"/>
              </w:rPr>
              <w:t>Ознакомление родителей с возрастными и психоло</w:t>
            </w:r>
            <w:r w:rsidRPr="004A0227">
              <w:rPr>
                <w:rFonts w:ascii="Times New Roman" w:hAnsi="Times New Roman" w:cs="Times New Roman"/>
              </w:rPr>
              <w:softHyphen/>
              <w:t>гическими особенностями детей дошкольного возра</w:t>
            </w:r>
            <w:r w:rsidRPr="004A0227">
              <w:rPr>
                <w:rFonts w:ascii="Times New Roman" w:hAnsi="Times New Roman" w:cs="Times New Roman"/>
              </w:rPr>
              <w:softHyphen/>
              <w:t>ста. Формирование у роди</w:t>
            </w:r>
            <w:r w:rsidRPr="004A0227">
              <w:rPr>
                <w:rFonts w:ascii="Times New Roman" w:hAnsi="Times New Roman" w:cs="Times New Roman"/>
              </w:rPr>
              <w:softHyphen/>
              <w:t>телей практических навы</w:t>
            </w:r>
            <w:r w:rsidRPr="004A0227">
              <w:rPr>
                <w:rFonts w:ascii="Times New Roman" w:hAnsi="Times New Roman" w:cs="Times New Roman"/>
              </w:rPr>
              <w:softHyphen/>
              <w:t>ков воспитания детей</w:t>
            </w:r>
          </w:p>
        </w:tc>
        <w:tc>
          <w:tcPr>
            <w:tcW w:w="4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A78BF" w:rsidRPr="004A0227" w:rsidRDefault="00BA78BF" w:rsidP="00EA1B5B">
            <w:pPr>
              <w:widowControl/>
              <w:rPr>
                <w:rFonts w:ascii="Times New Roman" w:hAnsi="Times New Roman" w:cs="Times New Roman"/>
              </w:rPr>
            </w:pPr>
            <w:r w:rsidRPr="004A0227">
              <w:rPr>
                <w:rFonts w:ascii="Times New Roman" w:hAnsi="Times New Roman" w:cs="Times New Roman"/>
              </w:rPr>
              <w:t>Семинары-практику</w:t>
            </w:r>
            <w:r w:rsidRPr="004A0227">
              <w:rPr>
                <w:rFonts w:ascii="Times New Roman" w:hAnsi="Times New Roman" w:cs="Times New Roman"/>
              </w:rPr>
              <w:softHyphen/>
              <w:t>мы, педагогический брифинг, педагогиче</w:t>
            </w:r>
            <w:r w:rsidRPr="004A0227">
              <w:rPr>
                <w:rFonts w:ascii="Times New Roman" w:hAnsi="Times New Roman" w:cs="Times New Roman"/>
              </w:rPr>
              <w:softHyphen/>
              <w:t>ская гостиная, прове</w:t>
            </w:r>
            <w:r w:rsidRPr="004A0227">
              <w:rPr>
                <w:rFonts w:ascii="Times New Roman" w:hAnsi="Times New Roman" w:cs="Times New Roman"/>
              </w:rPr>
              <w:softHyphen/>
              <w:t>дение собраний, кон</w:t>
            </w:r>
            <w:r w:rsidRPr="004A0227">
              <w:rPr>
                <w:rFonts w:ascii="Times New Roman" w:hAnsi="Times New Roman" w:cs="Times New Roman"/>
              </w:rPr>
              <w:softHyphen/>
              <w:t>сультаций в нетради</w:t>
            </w:r>
            <w:r w:rsidRPr="004A0227">
              <w:rPr>
                <w:rFonts w:ascii="Times New Roman" w:hAnsi="Times New Roman" w:cs="Times New Roman"/>
              </w:rPr>
              <w:softHyphen/>
              <w:t>ционной форме, устные педагогические журналы, игры с пе</w:t>
            </w:r>
            <w:r w:rsidRPr="004A0227">
              <w:rPr>
                <w:rFonts w:ascii="Times New Roman" w:hAnsi="Times New Roman" w:cs="Times New Roman"/>
              </w:rPr>
              <w:softHyphen/>
              <w:t>дагогическим содержа</w:t>
            </w:r>
            <w:r w:rsidRPr="004A0227">
              <w:rPr>
                <w:rFonts w:ascii="Times New Roman" w:hAnsi="Times New Roman" w:cs="Times New Roman"/>
              </w:rPr>
              <w:softHyphen/>
              <w:t>нием, педагогическая библиотека для роди</w:t>
            </w:r>
            <w:r w:rsidRPr="004A0227">
              <w:rPr>
                <w:rFonts w:ascii="Times New Roman" w:hAnsi="Times New Roman" w:cs="Times New Roman"/>
              </w:rPr>
              <w:softHyphen/>
              <w:t>телей</w:t>
            </w:r>
          </w:p>
        </w:tc>
      </w:tr>
      <w:tr w:rsidR="00BA78BF" w:rsidRPr="004A0227" w:rsidTr="00EA1B5B">
        <w:trPr>
          <w:trHeight w:val="2036"/>
          <w:tblCellSpacing w:w="0" w:type="dxa"/>
        </w:trPr>
        <w:tc>
          <w:tcPr>
            <w:tcW w:w="2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A78BF" w:rsidRPr="004A0227" w:rsidRDefault="00BA78BF" w:rsidP="00EA1B5B">
            <w:pPr>
              <w:widowControl/>
              <w:rPr>
                <w:rFonts w:ascii="Times New Roman" w:hAnsi="Times New Roman" w:cs="Times New Roman"/>
              </w:rPr>
            </w:pPr>
            <w:r w:rsidRPr="004A0227">
              <w:rPr>
                <w:rFonts w:ascii="Times New Roman" w:hAnsi="Times New Roman" w:cs="Times New Roman"/>
              </w:rPr>
              <w:t>Наглядно-ин</w:t>
            </w:r>
            <w:r w:rsidRPr="004A0227">
              <w:rPr>
                <w:rFonts w:ascii="Times New Roman" w:hAnsi="Times New Roman" w:cs="Times New Roman"/>
              </w:rPr>
              <w:softHyphen/>
              <w:t>формационные: информацион</w:t>
            </w:r>
            <w:r w:rsidRPr="004A0227">
              <w:rPr>
                <w:rFonts w:ascii="Times New Roman" w:hAnsi="Times New Roman" w:cs="Times New Roman"/>
              </w:rPr>
              <w:softHyphen/>
              <w:t>но-ознакоми</w:t>
            </w:r>
            <w:r w:rsidRPr="004A0227">
              <w:rPr>
                <w:rFonts w:ascii="Times New Roman" w:hAnsi="Times New Roman" w:cs="Times New Roman"/>
              </w:rPr>
              <w:softHyphen/>
              <w:t>тельные; ин</w:t>
            </w:r>
            <w:r w:rsidRPr="004A0227">
              <w:rPr>
                <w:rFonts w:ascii="Times New Roman" w:hAnsi="Times New Roman" w:cs="Times New Roman"/>
              </w:rPr>
              <w:softHyphen/>
              <w:t>формационно-просветительские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A78BF" w:rsidRPr="004A0227" w:rsidRDefault="00BA78BF" w:rsidP="00EA1B5B">
            <w:pPr>
              <w:widowControl/>
              <w:rPr>
                <w:rFonts w:ascii="Times New Roman" w:hAnsi="Times New Roman" w:cs="Times New Roman"/>
              </w:rPr>
            </w:pPr>
            <w:r w:rsidRPr="004A0227">
              <w:rPr>
                <w:rFonts w:ascii="Times New Roman" w:hAnsi="Times New Roman" w:cs="Times New Roman"/>
              </w:rPr>
              <w:t>Ознакомление родителей с работой дошкольного уч</w:t>
            </w:r>
            <w:r w:rsidRPr="004A0227">
              <w:rPr>
                <w:rFonts w:ascii="Times New Roman" w:hAnsi="Times New Roman" w:cs="Times New Roman"/>
              </w:rPr>
              <w:softHyphen/>
              <w:t>реждения, особенностями воспитания детей. Формирование у родите</w:t>
            </w:r>
            <w:r w:rsidRPr="004A0227">
              <w:rPr>
                <w:rFonts w:ascii="Times New Roman" w:hAnsi="Times New Roman" w:cs="Times New Roman"/>
              </w:rPr>
              <w:softHyphen/>
              <w:t>лей знаний о воспитании и развитии детей</w:t>
            </w:r>
          </w:p>
        </w:tc>
        <w:tc>
          <w:tcPr>
            <w:tcW w:w="4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A78BF" w:rsidRPr="004A0227" w:rsidRDefault="00BA78BF" w:rsidP="00EA1B5B">
            <w:pPr>
              <w:widowControl/>
              <w:rPr>
                <w:rFonts w:ascii="Times New Roman" w:hAnsi="Times New Roman" w:cs="Times New Roman"/>
              </w:rPr>
            </w:pPr>
            <w:r w:rsidRPr="004A0227">
              <w:rPr>
                <w:rFonts w:ascii="Times New Roman" w:hAnsi="Times New Roman" w:cs="Times New Roman"/>
              </w:rPr>
              <w:t>Информационные про</w:t>
            </w:r>
            <w:r w:rsidRPr="004A0227">
              <w:rPr>
                <w:rFonts w:ascii="Times New Roman" w:hAnsi="Times New Roman" w:cs="Times New Roman"/>
              </w:rPr>
              <w:softHyphen/>
              <w:t>спекты для родителей, организация дней (не</w:t>
            </w:r>
            <w:r w:rsidRPr="004A0227">
              <w:rPr>
                <w:rFonts w:ascii="Times New Roman" w:hAnsi="Times New Roman" w:cs="Times New Roman"/>
              </w:rPr>
              <w:softHyphen/>
              <w:t>дель) открытых две</w:t>
            </w:r>
            <w:r w:rsidRPr="004A0227">
              <w:rPr>
                <w:rFonts w:ascii="Times New Roman" w:hAnsi="Times New Roman" w:cs="Times New Roman"/>
              </w:rPr>
              <w:softHyphen/>
              <w:t>рей, открытых про</w:t>
            </w:r>
            <w:r w:rsidRPr="004A0227">
              <w:rPr>
                <w:rFonts w:ascii="Times New Roman" w:hAnsi="Times New Roman" w:cs="Times New Roman"/>
              </w:rPr>
              <w:softHyphen/>
              <w:t>смотров занятий и дру</w:t>
            </w:r>
            <w:r w:rsidRPr="004A0227">
              <w:rPr>
                <w:rFonts w:ascii="Times New Roman" w:hAnsi="Times New Roman" w:cs="Times New Roman"/>
              </w:rPr>
              <w:softHyphen/>
              <w:t>гих видов деятельности детей. Выпуск газет, организация мини-биб</w:t>
            </w:r>
            <w:r w:rsidRPr="004A0227">
              <w:rPr>
                <w:rFonts w:ascii="Times New Roman" w:hAnsi="Times New Roman" w:cs="Times New Roman"/>
              </w:rPr>
              <w:softHyphen/>
              <w:t>лиотек</w:t>
            </w:r>
          </w:p>
        </w:tc>
      </w:tr>
    </w:tbl>
    <w:p w:rsidR="00BA78BF" w:rsidRPr="004A0227" w:rsidRDefault="00BA78BF" w:rsidP="00BA78BF">
      <w:pPr>
        <w:ind w:firstLine="720"/>
        <w:jc w:val="both"/>
        <w:rPr>
          <w:rFonts w:ascii="Times New Roman" w:hAnsi="Times New Roman"/>
        </w:rPr>
      </w:pPr>
    </w:p>
    <w:p w:rsidR="00BA78BF" w:rsidRPr="004A0227" w:rsidRDefault="00EA1B5B" w:rsidP="00EA1B5B">
      <w:pPr>
        <w:jc w:val="both"/>
        <w:rPr>
          <w:rFonts w:ascii="Times New Roman" w:hAnsi="Times New Roman"/>
        </w:rPr>
      </w:pPr>
      <w:r w:rsidRPr="004A0227">
        <w:rPr>
          <w:rFonts w:ascii="Times New Roman" w:hAnsi="Times New Roman"/>
        </w:rPr>
        <w:t xml:space="preserve">  </w:t>
      </w:r>
      <w:r w:rsidR="00BA78BF" w:rsidRPr="004A0227">
        <w:rPr>
          <w:rFonts w:ascii="Times New Roman" w:hAnsi="Times New Roman"/>
        </w:rPr>
        <w:t>Основной задачей информационно-аналитических форм организации общения с родителями являются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повышение эффективности воспитательно-образовательной работы с детьми и построение грамотного общения с их родителями.</w:t>
      </w:r>
    </w:p>
    <w:p w:rsidR="00BA78BF" w:rsidRPr="004A0227" w:rsidRDefault="00EA1B5B" w:rsidP="00EA1B5B">
      <w:pPr>
        <w:jc w:val="both"/>
        <w:rPr>
          <w:rFonts w:ascii="Times New Roman" w:hAnsi="Times New Roman"/>
        </w:rPr>
      </w:pPr>
      <w:r w:rsidRPr="004A0227">
        <w:rPr>
          <w:rFonts w:ascii="Times New Roman" w:hAnsi="Times New Roman"/>
        </w:rPr>
        <w:t xml:space="preserve">  </w:t>
      </w:r>
      <w:r w:rsidR="00BA78BF" w:rsidRPr="004A0227">
        <w:rPr>
          <w:rFonts w:ascii="Times New Roman" w:hAnsi="Times New Roman"/>
        </w:rPr>
        <w:t>Досуговые формы 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К данной группе форм мы отнесли проведение педагогами ДОУ таких совместных праздников и досугов в группе, как «Встреча Нового года», «Рождественские забавы», «Масленица», «Праздник мам», «Лучший папа», «Папа, мама, я — дружная семья», «Праздник урожая» и др. Такие вечера помогают создать эмоциональный комфорт в группе, сблизить участников педагогического процесса. Родители могут проявить смекалку и фантазию в различных конкурсах. Использование досуговых форм способствует тому, что благодаря установлению позитивной эмоциональной атмосферы родители становятся более открытыми для общения, в дальнейшем педагогам проще налаживать с ними контакты, предоставлять педагогическую информацию.</w:t>
      </w:r>
    </w:p>
    <w:p w:rsidR="00BA78BF" w:rsidRPr="004A0227" w:rsidRDefault="00EA1B5B" w:rsidP="00EA1B5B">
      <w:pPr>
        <w:jc w:val="both"/>
        <w:rPr>
          <w:rFonts w:ascii="Times New Roman" w:hAnsi="Times New Roman"/>
        </w:rPr>
      </w:pPr>
      <w:r w:rsidRPr="004A0227">
        <w:rPr>
          <w:rFonts w:ascii="Times New Roman" w:hAnsi="Times New Roman"/>
        </w:rPr>
        <w:t xml:space="preserve">    С</w:t>
      </w:r>
      <w:r w:rsidR="00BA78BF" w:rsidRPr="004A0227">
        <w:rPr>
          <w:rFonts w:ascii="Times New Roman" w:hAnsi="Times New Roman"/>
        </w:rPr>
        <w:t xml:space="preserve">егодня изменились принципы, на основе которых строится общение педагогов и родителей. К ним относятся общение на основе диалога, открытость, искренность в общении, отказ от критики и оценки партнера по общению. Поэтому данные формы рассматриваются </w:t>
      </w:r>
      <w:r w:rsidRPr="004A0227">
        <w:rPr>
          <w:rFonts w:ascii="Times New Roman" w:hAnsi="Times New Roman"/>
        </w:rPr>
        <w:t xml:space="preserve"> </w:t>
      </w:r>
      <w:r w:rsidR="00BA78BF" w:rsidRPr="004A0227">
        <w:rPr>
          <w:rFonts w:ascii="Times New Roman" w:hAnsi="Times New Roman"/>
        </w:rPr>
        <w:t xml:space="preserve"> как нетрадиционные. Например, это может быть проведение родительских собраний по мотивам известных телевизионных игр: «КВН», «Поле Чудес», «Что? Где? Когда?», «Устами младенца» и других. Неформальный подход к организации и проведению этих форм общения ставит воспитателей перед необходимостью использования разнообразных методов активизации родителей.</w:t>
      </w:r>
    </w:p>
    <w:p w:rsidR="00BA78BF" w:rsidRPr="004A0227" w:rsidRDefault="004A0227" w:rsidP="004A02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BA78BF" w:rsidRPr="004A0227">
        <w:rPr>
          <w:rFonts w:ascii="Times New Roman" w:hAnsi="Times New Roman"/>
        </w:rPr>
        <w:t>Наглядно-информационные формы условно разделены на две подгруппы. Задачами одной из них — информационно-ознакомительной — является ознакомление родителей с самим дошкольным учреждением, особенностями его работы, с педагогами, занимающимися воспитанием детей, и преодоление поверхностных мнений о работе дошкольного учреждения. Задачи другой группы — информационно-просветительской — близки к задачам познавательных форм и направлены на обогащение знаний родителей об особенностях развития и воспитания детей дошкольного возраста. Их специфика заключается в том, что общение педагогов с родителями здесь не прямое, а опосредованное — через газеты, организацию выставок и т.д., поэтому они были выделены в самостоятельную подгруппу, а не объединены с познавательными формами.</w:t>
      </w:r>
    </w:p>
    <w:p w:rsidR="00CC1BD2" w:rsidRPr="004A0227" w:rsidRDefault="00EA1B5B" w:rsidP="00CC1BD2">
      <w:pPr>
        <w:jc w:val="both"/>
        <w:rPr>
          <w:rFonts w:ascii="Times New Roman" w:hAnsi="Times New Roman"/>
        </w:rPr>
      </w:pPr>
      <w:r w:rsidRPr="004A0227">
        <w:rPr>
          <w:rFonts w:ascii="Times New Roman" w:hAnsi="Times New Roman"/>
        </w:rPr>
        <w:t xml:space="preserve">  </w:t>
      </w:r>
      <w:r w:rsidR="004A0227">
        <w:rPr>
          <w:rFonts w:ascii="Times New Roman" w:hAnsi="Times New Roman"/>
        </w:rPr>
        <w:t xml:space="preserve"> </w:t>
      </w:r>
      <w:r w:rsidR="00BA78BF" w:rsidRPr="004A0227">
        <w:rPr>
          <w:rFonts w:ascii="Times New Roman" w:hAnsi="Times New Roman"/>
        </w:rPr>
        <w:t>Взаимодействие родителей и детского сада редко возникает сразу. Это длительный процесс, долгий и кропотливый труд, требующий терпеливого, неуклонного следования выбранной цели.</w:t>
      </w:r>
    </w:p>
    <w:p w:rsidR="00DD15D9" w:rsidRPr="004A0227" w:rsidRDefault="00CC1BD2" w:rsidP="00CC1BD2">
      <w:pPr>
        <w:jc w:val="both"/>
        <w:rPr>
          <w:rFonts w:ascii="Times New Roman" w:hAnsi="Times New Roman"/>
        </w:rPr>
      </w:pPr>
      <w:r w:rsidRPr="004A0227">
        <w:rPr>
          <w:rFonts w:ascii="Times New Roman" w:hAnsi="Times New Roman"/>
        </w:rPr>
        <w:t xml:space="preserve">    </w:t>
      </w:r>
      <w:r w:rsidR="00DD15D9" w:rsidRPr="004A0227">
        <w:rPr>
          <w:rFonts w:ascii="Times New Roman" w:hAnsi="Times New Roman" w:cs="Times New Roman"/>
        </w:rPr>
        <w:t>«Ребенок должен с радостью идти в детский сад и радостно возвращаться домой. Нужно, чтобы ребенку в детском саду было ве</w:t>
      </w:r>
      <w:r w:rsidR="00DD15D9" w:rsidRPr="004A0227">
        <w:rPr>
          <w:rFonts w:ascii="Times New Roman" w:hAnsi="Times New Roman" w:cs="Times New Roman"/>
        </w:rPr>
        <w:softHyphen/>
        <w:t>село, хорошо, интересно, чтобы он дружил с ребятами, знал, что до</w:t>
      </w:r>
      <w:r w:rsidR="00DD15D9" w:rsidRPr="004A0227">
        <w:rPr>
          <w:rFonts w:ascii="Times New Roman" w:hAnsi="Times New Roman" w:cs="Times New Roman"/>
        </w:rPr>
        <w:softHyphen/>
        <w:t>ма его ждут любящие взрослые».</w:t>
      </w:r>
    </w:p>
    <w:p w:rsidR="00DD15D9" w:rsidRPr="004A0227" w:rsidRDefault="00CC1BD2" w:rsidP="00DD15D9">
      <w:pPr>
        <w:pStyle w:val="a9"/>
        <w:jc w:val="both"/>
        <w:rPr>
          <w:rFonts w:ascii="Times New Roman" w:hAnsi="Times New Roman" w:cs="Times New Roman"/>
        </w:rPr>
      </w:pPr>
      <w:r w:rsidRPr="004A0227">
        <w:rPr>
          <w:rFonts w:ascii="Times New Roman" w:hAnsi="Times New Roman" w:cs="Times New Roman"/>
        </w:rPr>
        <w:t xml:space="preserve">  </w:t>
      </w:r>
      <w:r w:rsidR="00DD15D9" w:rsidRPr="004A0227">
        <w:rPr>
          <w:rFonts w:ascii="Times New Roman" w:hAnsi="Times New Roman" w:cs="Times New Roman"/>
        </w:rPr>
        <w:t>Решение задач сотрудничества требует, чтобы педагоги участ</w:t>
      </w:r>
      <w:r w:rsidR="00DD15D9" w:rsidRPr="004A0227">
        <w:rPr>
          <w:rFonts w:ascii="Times New Roman" w:hAnsi="Times New Roman" w:cs="Times New Roman"/>
        </w:rPr>
        <w:softHyphen/>
        <w:t>вовали в психолого-педагогическом просвещении родителей; изуча</w:t>
      </w:r>
      <w:r w:rsidR="00DD15D9" w:rsidRPr="004A0227">
        <w:rPr>
          <w:rFonts w:ascii="Times New Roman" w:hAnsi="Times New Roman" w:cs="Times New Roman"/>
        </w:rPr>
        <w:softHyphen/>
        <w:t>ли семьи, их воспитательные возможности; вовлечение родителей в образовательную работу детского сада.</w:t>
      </w:r>
    </w:p>
    <w:p w:rsidR="000F0373" w:rsidRPr="004A0227" w:rsidRDefault="000F0373" w:rsidP="00DD15D9">
      <w:pPr>
        <w:pStyle w:val="a9"/>
        <w:jc w:val="both"/>
        <w:rPr>
          <w:rFonts w:ascii="Times New Roman" w:hAnsi="Times New Roman" w:cs="Times New Roman"/>
        </w:rPr>
      </w:pPr>
    </w:p>
    <w:p w:rsidR="00E86A53" w:rsidRPr="004A0227" w:rsidRDefault="00E86A53" w:rsidP="00CC1BD2">
      <w:pPr>
        <w:pStyle w:val="a9"/>
        <w:rPr>
          <w:rFonts w:ascii="Times New Roman" w:hAnsi="Times New Roman" w:cs="Times New Roman"/>
          <w:color w:val="FF0000"/>
        </w:rPr>
      </w:pPr>
    </w:p>
    <w:p w:rsidR="00A81EF7" w:rsidRPr="004A0227" w:rsidRDefault="00A81EF7" w:rsidP="00CC1BD2">
      <w:pPr>
        <w:pStyle w:val="a9"/>
        <w:rPr>
          <w:rFonts w:ascii="Times New Roman" w:hAnsi="Times New Roman" w:cs="Times New Roman"/>
        </w:rPr>
      </w:pPr>
      <w:r w:rsidRPr="004A0227">
        <w:rPr>
          <w:rFonts w:ascii="Times New Roman" w:hAnsi="Times New Roman" w:cs="Times New Roman"/>
        </w:rPr>
        <w:t>Список используемой литературы</w:t>
      </w:r>
      <w:r w:rsidR="00CC1BD2" w:rsidRPr="004A0227">
        <w:rPr>
          <w:rFonts w:ascii="Times New Roman" w:hAnsi="Times New Roman" w:cs="Times New Roman"/>
        </w:rPr>
        <w:t>:</w:t>
      </w:r>
    </w:p>
    <w:p w:rsidR="00A81EF7" w:rsidRPr="004A0227" w:rsidRDefault="00A81EF7" w:rsidP="00CC1BD2">
      <w:pPr>
        <w:pStyle w:val="a9"/>
        <w:jc w:val="both"/>
        <w:rPr>
          <w:rFonts w:ascii="Times New Roman" w:hAnsi="Times New Roman" w:cs="Times New Roman"/>
          <w:b/>
        </w:rPr>
      </w:pPr>
      <w:r w:rsidRPr="004A0227">
        <w:rPr>
          <w:rFonts w:ascii="Times New Roman" w:hAnsi="Times New Roman" w:cs="Times New Roman"/>
        </w:rPr>
        <w:t xml:space="preserve">Горб Р.А., Исаченкова И.М. </w:t>
      </w:r>
      <w:r w:rsidR="001D45B9">
        <w:rPr>
          <w:rFonts w:ascii="Times New Roman" w:hAnsi="Times New Roman" w:cs="Times New Roman"/>
        </w:rPr>
        <w:t>«</w:t>
      </w:r>
      <w:r w:rsidRPr="004A0227">
        <w:rPr>
          <w:rFonts w:ascii="Times New Roman" w:hAnsi="Times New Roman" w:cs="Times New Roman"/>
        </w:rPr>
        <w:t>Воспитание детей в условиях семьи и детского сада</w:t>
      </w:r>
      <w:r w:rsidR="001D45B9">
        <w:rPr>
          <w:rFonts w:ascii="Times New Roman" w:hAnsi="Times New Roman" w:cs="Times New Roman"/>
        </w:rPr>
        <w:t>»</w:t>
      </w:r>
      <w:r w:rsidRPr="004A0227">
        <w:rPr>
          <w:rFonts w:ascii="Times New Roman" w:hAnsi="Times New Roman" w:cs="Times New Roman"/>
        </w:rPr>
        <w:t>: сб. ст. и докладов. - СПб.: Детство-Пресс. -2003</w:t>
      </w:r>
      <w:r w:rsidR="00CC1BD2" w:rsidRPr="004A0227">
        <w:rPr>
          <w:rFonts w:ascii="Times New Roman" w:hAnsi="Times New Roman" w:cs="Times New Roman"/>
        </w:rPr>
        <w:t>г</w:t>
      </w:r>
      <w:r w:rsidRPr="004A0227">
        <w:rPr>
          <w:rFonts w:ascii="Times New Roman" w:hAnsi="Times New Roman" w:cs="Times New Roman"/>
        </w:rPr>
        <w:t>.</w:t>
      </w:r>
    </w:p>
    <w:p w:rsidR="00A81EF7" w:rsidRPr="004A0227" w:rsidRDefault="00A81EF7" w:rsidP="00CC1BD2">
      <w:pPr>
        <w:jc w:val="both"/>
        <w:rPr>
          <w:rFonts w:ascii="Times New Roman" w:hAnsi="Times New Roman" w:cs="Times New Roman"/>
        </w:rPr>
      </w:pPr>
      <w:r w:rsidRPr="004A0227">
        <w:rPr>
          <w:rFonts w:ascii="Times New Roman" w:hAnsi="Times New Roman" w:cs="Times New Roman"/>
        </w:rPr>
        <w:t>Коломинский Я.Л. Детская психология. - Мн.: Универси</w:t>
      </w:r>
      <w:r w:rsidRPr="004A0227">
        <w:rPr>
          <w:rFonts w:ascii="Times New Roman" w:hAnsi="Times New Roman" w:cs="Times New Roman"/>
        </w:rPr>
        <w:softHyphen/>
        <w:t>тетское, 1998</w:t>
      </w:r>
      <w:r w:rsidR="00CC1BD2" w:rsidRPr="004A0227">
        <w:rPr>
          <w:rFonts w:ascii="Times New Roman" w:hAnsi="Times New Roman" w:cs="Times New Roman"/>
        </w:rPr>
        <w:t>г</w:t>
      </w:r>
      <w:r w:rsidRPr="004A0227">
        <w:rPr>
          <w:rFonts w:ascii="Times New Roman" w:hAnsi="Times New Roman" w:cs="Times New Roman"/>
        </w:rPr>
        <w:t>.</w:t>
      </w:r>
    </w:p>
    <w:p w:rsidR="00A81EF7" w:rsidRPr="004A0227" w:rsidRDefault="00A81EF7" w:rsidP="004A0227">
      <w:pPr>
        <w:jc w:val="both"/>
        <w:rPr>
          <w:rFonts w:ascii="Times New Roman" w:hAnsi="Times New Roman" w:cs="Times New Roman"/>
        </w:rPr>
      </w:pPr>
      <w:r w:rsidRPr="004A0227">
        <w:rPr>
          <w:rFonts w:ascii="Times New Roman" w:hAnsi="Times New Roman" w:cs="Times New Roman"/>
        </w:rPr>
        <w:t xml:space="preserve">Доронова Т.Н. </w:t>
      </w:r>
      <w:r w:rsidR="001D45B9">
        <w:rPr>
          <w:rFonts w:ascii="Times New Roman" w:hAnsi="Times New Roman" w:cs="Times New Roman"/>
        </w:rPr>
        <w:t>«</w:t>
      </w:r>
      <w:r w:rsidRPr="004A0227">
        <w:rPr>
          <w:rFonts w:ascii="Times New Roman" w:hAnsi="Times New Roman" w:cs="Times New Roman"/>
        </w:rPr>
        <w:t>Дошкольные учреждения и семья - единое пространство детского развития</w:t>
      </w:r>
      <w:r w:rsidR="001D45B9">
        <w:rPr>
          <w:rFonts w:ascii="Times New Roman" w:hAnsi="Times New Roman" w:cs="Times New Roman"/>
        </w:rPr>
        <w:t>»</w:t>
      </w:r>
      <w:r w:rsidRPr="004A0227">
        <w:rPr>
          <w:rFonts w:ascii="Times New Roman" w:hAnsi="Times New Roman" w:cs="Times New Roman"/>
        </w:rPr>
        <w:t>. - М., 2001</w:t>
      </w:r>
      <w:r w:rsidR="00CC1BD2" w:rsidRPr="004A0227">
        <w:rPr>
          <w:rFonts w:ascii="Times New Roman" w:hAnsi="Times New Roman" w:cs="Times New Roman"/>
        </w:rPr>
        <w:t>г</w:t>
      </w:r>
      <w:r w:rsidRPr="004A0227">
        <w:rPr>
          <w:rFonts w:ascii="Times New Roman" w:hAnsi="Times New Roman" w:cs="Times New Roman"/>
        </w:rPr>
        <w:t>.</w:t>
      </w:r>
    </w:p>
    <w:bookmarkEnd w:id="0"/>
    <w:p w:rsidR="008C76AF" w:rsidRPr="001C1B4B" w:rsidRDefault="008C76AF" w:rsidP="001C1B4B">
      <w:pPr>
        <w:jc w:val="both"/>
        <w:rPr>
          <w:rFonts w:ascii="Times New Roman" w:hAnsi="Times New Roman" w:cs="Times New Roman"/>
          <w:color w:val="auto"/>
        </w:rPr>
      </w:pPr>
    </w:p>
    <w:sectPr w:rsidR="008C76AF" w:rsidRPr="001C1B4B" w:rsidSect="004A0227">
      <w:pgSz w:w="11909" w:h="16838"/>
      <w:pgMar w:top="1055" w:right="996" w:bottom="1381" w:left="851" w:header="0" w:footer="3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844" w:rsidRDefault="00907844">
      <w:r>
        <w:separator/>
      </w:r>
    </w:p>
  </w:endnote>
  <w:endnote w:type="continuationSeparator" w:id="0">
    <w:p w:rsidR="00907844" w:rsidRDefault="00907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844" w:rsidRDefault="00907844">
      <w:r>
        <w:separator/>
      </w:r>
    </w:p>
  </w:footnote>
  <w:footnote w:type="continuationSeparator" w:id="0">
    <w:p w:rsidR="00907844" w:rsidRDefault="009078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E467A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2385F0C"/>
    <w:multiLevelType w:val="hybridMultilevel"/>
    <w:tmpl w:val="F7446F7A"/>
    <w:lvl w:ilvl="0" w:tplc="64AEC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F12C1"/>
    <w:multiLevelType w:val="hybridMultilevel"/>
    <w:tmpl w:val="777C410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AFD4DAE"/>
    <w:multiLevelType w:val="singleLevel"/>
    <w:tmpl w:val="A248204E"/>
    <w:lvl w:ilvl="0">
      <w:start w:val="1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11482610"/>
    <w:multiLevelType w:val="hybridMultilevel"/>
    <w:tmpl w:val="BF78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D7001"/>
    <w:multiLevelType w:val="hybridMultilevel"/>
    <w:tmpl w:val="6434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B0C41"/>
    <w:multiLevelType w:val="hybridMultilevel"/>
    <w:tmpl w:val="0E06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C3F2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F75DD"/>
    <w:multiLevelType w:val="hybridMultilevel"/>
    <w:tmpl w:val="C6F06C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1A2AC4"/>
    <w:multiLevelType w:val="hybridMultilevel"/>
    <w:tmpl w:val="DABC05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A94EDA"/>
    <w:multiLevelType w:val="singleLevel"/>
    <w:tmpl w:val="90C44BAA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>
    <w:nsid w:val="212A0B46"/>
    <w:multiLevelType w:val="hybridMultilevel"/>
    <w:tmpl w:val="41F81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24F92"/>
    <w:multiLevelType w:val="hybridMultilevel"/>
    <w:tmpl w:val="D318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3219A"/>
    <w:multiLevelType w:val="hybridMultilevel"/>
    <w:tmpl w:val="8062A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15768"/>
    <w:multiLevelType w:val="hybridMultilevel"/>
    <w:tmpl w:val="4FCE2C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750091"/>
    <w:multiLevelType w:val="hybridMultilevel"/>
    <w:tmpl w:val="9E1A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5798B"/>
    <w:multiLevelType w:val="hybridMultilevel"/>
    <w:tmpl w:val="47247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C4305"/>
    <w:multiLevelType w:val="hybridMultilevel"/>
    <w:tmpl w:val="B1D24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BE1D9E"/>
    <w:multiLevelType w:val="hybridMultilevel"/>
    <w:tmpl w:val="FA308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80CC6"/>
    <w:multiLevelType w:val="hybridMultilevel"/>
    <w:tmpl w:val="87544A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D41A04"/>
    <w:multiLevelType w:val="hybridMultilevel"/>
    <w:tmpl w:val="6A3ABDE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D91577"/>
    <w:multiLevelType w:val="singleLevel"/>
    <w:tmpl w:val="6DD86EEE"/>
    <w:lvl w:ilvl="0">
      <w:start w:val="12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22">
    <w:nsid w:val="453D035B"/>
    <w:multiLevelType w:val="hybridMultilevel"/>
    <w:tmpl w:val="AD4CA9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A608C"/>
    <w:multiLevelType w:val="hybridMultilevel"/>
    <w:tmpl w:val="393CF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D027BB"/>
    <w:multiLevelType w:val="singleLevel"/>
    <w:tmpl w:val="E4E6C73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5">
    <w:nsid w:val="53EC4BCB"/>
    <w:multiLevelType w:val="hybridMultilevel"/>
    <w:tmpl w:val="EA16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052D68"/>
    <w:multiLevelType w:val="singleLevel"/>
    <w:tmpl w:val="46F81B78"/>
    <w:lvl w:ilvl="0">
      <w:start w:val="16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27">
    <w:nsid w:val="5E541577"/>
    <w:multiLevelType w:val="hybridMultilevel"/>
    <w:tmpl w:val="3C2009BC"/>
    <w:lvl w:ilvl="0" w:tplc="3B7EB6D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A32B0"/>
    <w:multiLevelType w:val="hybridMultilevel"/>
    <w:tmpl w:val="9E0C9F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245B39"/>
    <w:multiLevelType w:val="hybridMultilevel"/>
    <w:tmpl w:val="B4D28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B72811"/>
    <w:multiLevelType w:val="hybridMultilevel"/>
    <w:tmpl w:val="BCFC9560"/>
    <w:lvl w:ilvl="0" w:tplc="F588ED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B622E3C"/>
    <w:multiLevelType w:val="hybridMultilevel"/>
    <w:tmpl w:val="25E2C43E"/>
    <w:lvl w:ilvl="0" w:tplc="E9307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5"/>
  </w:num>
  <w:num w:numId="4">
    <w:abstractNumId w:val="25"/>
  </w:num>
  <w:num w:numId="5">
    <w:abstractNumId w:val="23"/>
  </w:num>
  <w:num w:numId="6">
    <w:abstractNumId w:val="18"/>
  </w:num>
  <w:num w:numId="7">
    <w:abstractNumId w:val="31"/>
  </w:num>
  <w:num w:numId="8">
    <w:abstractNumId w:val="9"/>
  </w:num>
  <w:num w:numId="9">
    <w:abstractNumId w:val="2"/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6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4"/>
  </w:num>
  <w:num w:numId="19">
    <w:abstractNumId w:val="21"/>
  </w:num>
  <w:num w:numId="20">
    <w:abstractNumId w:val="4"/>
  </w:num>
  <w:num w:numId="21">
    <w:abstractNumId w:val="4"/>
    <w:lvlOverride w:ilvl="0">
      <w:lvl w:ilvl="0">
        <w:start w:val="14"/>
        <w:numFmt w:val="decimal"/>
        <w:lvlText w:val="%1."/>
        <w:legacy w:legacy="1" w:legacySpace="0" w:legacyIndent="31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6"/>
  </w:num>
  <w:num w:numId="23">
    <w:abstractNumId w:val="10"/>
  </w:num>
  <w:num w:numId="24">
    <w:abstractNumId w:val="27"/>
  </w:num>
  <w:num w:numId="25">
    <w:abstractNumId w:val="29"/>
  </w:num>
  <w:num w:numId="26">
    <w:abstractNumId w:val="12"/>
  </w:num>
  <w:num w:numId="27">
    <w:abstractNumId w:val="3"/>
  </w:num>
  <w:num w:numId="28">
    <w:abstractNumId w:val="13"/>
  </w:num>
  <w:num w:numId="29">
    <w:abstractNumId w:val="8"/>
  </w:num>
  <w:num w:numId="30">
    <w:abstractNumId w:val="15"/>
  </w:num>
  <w:num w:numId="31">
    <w:abstractNumId w:val="28"/>
  </w:num>
  <w:num w:numId="32">
    <w:abstractNumId w:val="14"/>
  </w:num>
  <w:num w:numId="33">
    <w:abstractNumId w:val="6"/>
  </w:num>
  <w:num w:numId="34">
    <w:abstractNumId w:val="17"/>
  </w:num>
  <w:num w:numId="35">
    <w:abstractNumId w:val="19"/>
  </w:num>
  <w:num w:numId="36">
    <w:abstractNumId w:val="22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AC1"/>
    <w:rsid w:val="00000A09"/>
    <w:rsid w:val="00015047"/>
    <w:rsid w:val="00030147"/>
    <w:rsid w:val="00034789"/>
    <w:rsid w:val="0003593E"/>
    <w:rsid w:val="000F0373"/>
    <w:rsid w:val="00141FA7"/>
    <w:rsid w:val="001B2D9F"/>
    <w:rsid w:val="001C1B4B"/>
    <w:rsid w:val="001C2B38"/>
    <w:rsid w:val="001C354E"/>
    <w:rsid w:val="001D45B9"/>
    <w:rsid w:val="0029765F"/>
    <w:rsid w:val="0032368E"/>
    <w:rsid w:val="00342AC1"/>
    <w:rsid w:val="0037599C"/>
    <w:rsid w:val="00431EE2"/>
    <w:rsid w:val="004A0227"/>
    <w:rsid w:val="004B32BD"/>
    <w:rsid w:val="00516DCF"/>
    <w:rsid w:val="00524DF6"/>
    <w:rsid w:val="00553ACF"/>
    <w:rsid w:val="00604E1C"/>
    <w:rsid w:val="006E54EC"/>
    <w:rsid w:val="00724873"/>
    <w:rsid w:val="007273A7"/>
    <w:rsid w:val="008314D4"/>
    <w:rsid w:val="00853C72"/>
    <w:rsid w:val="00893128"/>
    <w:rsid w:val="008C76AF"/>
    <w:rsid w:val="008F7B68"/>
    <w:rsid w:val="00907844"/>
    <w:rsid w:val="009215EA"/>
    <w:rsid w:val="00A10620"/>
    <w:rsid w:val="00A4533A"/>
    <w:rsid w:val="00A81EF7"/>
    <w:rsid w:val="00AA710B"/>
    <w:rsid w:val="00AC5815"/>
    <w:rsid w:val="00AF5DB3"/>
    <w:rsid w:val="00AF7D31"/>
    <w:rsid w:val="00B10054"/>
    <w:rsid w:val="00B25D8A"/>
    <w:rsid w:val="00BA78BF"/>
    <w:rsid w:val="00BE121F"/>
    <w:rsid w:val="00C274A8"/>
    <w:rsid w:val="00C82EDE"/>
    <w:rsid w:val="00CC1BD2"/>
    <w:rsid w:val="00CF64B4"/>
    <w:rsid w:val="00D07289"/>
    <w:rsid w:val="00D26429"/>
    <w:rsid w:val="00D36896"/>
    <w:rsid w:val="00DD15D9"/>
    <w:rsid w:val="00DD74F4"/>
    <w:rsid w:val="00DE0FB0"/>
    <w:rsid w:val="00DF1A00"/>
    <w:rsid w:val="00DF2B6C"/>
    <w:rsid w:val="00E16933"/>
    <w:rsid w:val="00E42BF3"/>
    <w:rsid w:val="00E61CBD"/>
    <w:rsid w:val="00E62DD7"/>
    <w:rsid w:val="00E86A53"/>
    <w:rsid w:val="00EA1B5B"/>
    <w:rsid w:val="00EF4C17"/>
    <w:rsid w:val="00F073EC"/>
    <w:rsid w:val="00F73C68"/>
    <w:rsid w:val="00F73E3D"/>
    <w:rsid w:val="00FD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AC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F0373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42AC1"/>
    <w:rPr>
      <w:rFonts w:cs="Times New Roman"/>
      <w:color w:val="0066CC"/>
      <w:u w:val="single"/>
    </w:rPr>
  </w:style>
  <w:style w:type="character" w:customStyle="1" w:styleId="a4">
    <w:name w:val="Колонтитул_"/>
    <w:basedOn w:val="a0"/>
    <w:link w:val="11"/>
    <w:locked/>
    <w:rsid w:val="00342AC1"/>
    <w:rPr>
      <w:noProof/>
      <w:sz w:val="27"/>
      <w:szCs w:val="27"/>
      <w:lang w:bidi="ar-SA"/>
    </w:rPr>
  </w:style>
  <w:style w:type="character" w:customStyle="1" w:styleId="a5">
    <w:name w:val="Колонтитул"/>
    <w:basedOn w:val="a4"/>
    <w:rsid w:val="00342AC1"/>
  </w:style>
  <w:style w:type="character" w:customStyle="1" w:styleId="3">
    <w:name w:val="Заголовок №3_"/>
    <w:basedOn w:val="a0"/>
    <w:link w:val="31"/>
    <w:locked/>
    <w:rsid w:val="00342AC1"/>
    <w:rPr>
      <w:b/>
      <w:bCs/>
      <w:sz w:val="29"/>
      <w:szCs w:val="29"/>
      <w:lang w:bidi="ar-SA"/>
    </w:rPr>
  </w:style>
  <w:style w:type="character" w:customStyle="1" w:styleId="30">
    <w:name w:val="Заголовок №3"/>
    <w:basedOn w:val="3"/>
    <w:rsid w:val="00342AC1"/>
  </w:style>
  <w:style w:type="character" w:customStyle="1" w:styleId="4">
    <w:name w:val="Основной текст (4)_"/>
    <w:basedOn w:val="a0"/>
    <w:link w:val="40"/>
    <w:locked/>
    <w:rsid w:val="00342AC1"/>
    <w:rPr>
      <w:i/>
      <w:iCs/>
      <w:sz w:val="27"/>
      <w:szCs w:val="27"/>
      <w:lang w:bidi="ar-SA"/>
    </w:rPr>
  </w:style>
  <w:style w:type="character" w:customStyle="1" w:styleId="a6">
    <w:name w:val="Основной текст Знак"/>
    <w:basedOn w:val="a0"/>
    <w:link w:val="a7"/>
    <w:locked/>
    <w:rsid w:val="00342AC1"/>
    <w:rPr>
      <w:sz w:val="27"/>
      <w:szCs w:val="27"/>
      <w:lang w:bidi="ar-SA"/>
    </w:rPr>
  </w:style>
  <w:style w:type="paragraph" w:styleId="a7">
    <w:name w:val="Body Text"/>
    <w:basedOn w:val="a"/>
    <w:link w:val="a6"/>
    <w:rsid w:val="00342AC1"/>
    <w:pPr>
      <w:shd w:val="clear" w:color="auto" w:fill="FFFFFF"/>
      <w:spacing w:after="4140" w:line="317" w:lineRule="exact"/>
      <w:jc w:val="center"/>
    </w:pPr>
    <w:rPr>
      <w:rFonts w:ascii="Times New Roman" w:hAnsi="Times New Roman" w:cs="Times New Roman"/>
      <w:color w:val="auto"/>
      <w:sz w:val="27"/>
      <w:szCs w:val="27"/>
      <w:lang w:val="ru-RU" w:eastAsia="ru-RU"/>
    </w:rPr>
  </w:style>
  <w:style w:type="character" w:customStyle="1" w:styleId="a8">
    <w:name w:val="Основной текст + Курсив"/>
    <w:basedOn w:val="a6"/>
    <w:rsid w:val="00342AC1"/>
    <w:rPr>
      <w:i/>
      <w:iCs/>
    </w:rPr>
  </w:style>
  <w:style w:type="paragraph" w:customStyle="1" w:styleId="11">
    <w:name w:val="Колонтитул1"/>
    <w:basedOn w:val="a"/>
    <w:link w:val="a4"/>
    <w:rsid w:val="00342AC1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7"/>
      <w:szCs w:val="27"/>
      <w:lang w:val="ru-RU" w:eastAsia="ru-RU"/>
    </w:rPr>
  </w:style>
  <w:style w:type="paragraph" w:customStyle="1" w:styleId="31">
    <w:name w:val="Заголовок №31"/>
    <w:basedOn w:val="a"/>
    <w:link w:val="3"/>
    <w:rsid w:val="00342AC1"/>
    <w:pPr>
      <w:shd w:val="clear" w:color="auto" w:fill="FFFFFF"/>
      <w:spacing w:before="240" w:after="240" w:line="346" w:lineRule="exact"/>
      <w:jc w:val="center"/>
      <w:outlineLvl w:val="2"/>
    </w:pPr>
    <w:rPr>
      <w:rFonts w:ascii="Times New Roman" w:hAnsi="Times New Roman" w:cs="Times New Roman"/>
      <w:b/>
      <w:bCs/>
      <w:color w:val="auto"/>
      <w:sz w:val="29"/>
      <w:szCs w:val="29"/>
      <w:lang w:val="ru-RU" w:eastAsia="ru-RU"/>
    </w:rPr>
  </w:style>
  <w:style w:type="paragraph" w:customStyle="1" w:styleId="40">
    <w:name w:val="Основной текст (4)"/>
    <w:basedOn w:val="a"/>
    <w:link w:val="4"/>
    <w:rsid w:val="00342AC1"/>
    <w:pPr>
      <w:shd w:val="clear" w:color="auto" w:fill="FFFFFF"/>
      <w:spacing w:before="960" w:line="322" w:lineRule="exact"/>
    </w:pPr>
    <w:rPr>
      <w:rFonts w:ascii="Times New Roman" w:hAnsi="Times New Roman" w:cs="Times New Roman"/>
      <w:i/>
      <w:iCs/>
      <w:color w:val="auto"/>
      <w:sz w:val="27"/>
      <w:szCs w:val="27"/>
      <w:lang w:val="ru-RU" w:eastAsia="ru-RU"/>
    </w:rPr>
  </w:style>
  <w:style w:type="character" w:customStyle="1" w:styleId="submenu-table">
    <w:name w:val="submenu-table"/>
    <w:basedOn w:val="a0"/>
    <w:rsid w:val="00724873"/>
  </w:style>
  <w:style w:type="character" w:customStyle="1" w:styleId="butback">
    <w:name w:val="butback"/>
    <w:basedOn w:val="a0"/>
    <w:rsid w:val="00724873"/>
  </w:style>
  <w:style w:type="character" w:customStyle="1" w:styleId="apple-converted-space">
    <w:name w:val="apple-converted-space"/>
    <w:basedOn w:val="a0"/>
    <w:rsid w:val="00724873"/>
  </w:style>
  <w:style w:type="paragraph" w:styleId="a9">
    <w:name w:val="No Spacing"/>
    <w:uiPriority w:val="1"/>
    <w:qFormat/>
    <w:rsid w:val="001B2D9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F0373"/>
    <w:rPr>
      <w:b/>
      <w:bCs/>
      <w:kern w:val="36"/>
      <w:sz w:val="48"/>
      <w:szCs w:val="48"/>
    </w:rPr>
  </w:style>
  <w:style w:type="character" w:styleId="aa">
    <w:name w:val="Strong"/>
    <w:basedOn w:val="a0"/>
    <w:uiPriority w:val="22"/>
    <w:qFormat/>
    <w:rsid w:val="000F0373"/>
    <w:rPr>
      <w:b/>
      <w:bCs/>
    </w:rPr>
  </w:style>
  <w:style w:type="paragraph" w:styleId="ab">
    <w:name w:val="Normal (Web)"/>
    <w:basedOn w:val="a"/>
    <w:uiPriority w:val="99"/>
    <w:unhideWhenUsed/>
    <w:rsid w:val="000F037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c">
    <w:name w:val="header"/>
    <w:basedOn w:val="a"/>
    <w:link w:val="ad"/>
    <w:rsid w:val="00A81E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81EF7"/>
    <w:rPr>
      <w:rFonts w:ascii="Courier New" w:hAnsi="Courier New" w:cs="Courier New"/>
      <w:color w:val="000000"/>
      <w:sz w:val="24"/>
      <w:szCs w:val="24"/>
    </w:rPr>
  </w:style>
  <w:style w:type="paragraph" w:styleId="ae">
    <w:name w:val="footer"/>
    <w:basedOn w:val="a"/>
    <w:link w:val="af"/>
    <w:uiPriority w:val="99"/>
    <w:rsid w:val="00A81E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81EF7"/>
    <w:rPr>
      <w:rFonts w:ascii="Courier New" w:hAnsi="Courier New" w:cs="Courier New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A81EF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1C1B4B"/>
    <w:pPr>
      <w:widowControl/>
      <w:jc w:val="center"/>
    </w:pPr>
    <w:rPr>
      <w:rFonts w:ascii="Times New Roman" w:hAnsi="Times New Roman" w:cs="Times New Roman"/>
      <w:color w:val="auto"/>
      <w:sz w:val="72"/>
    </w:rPr>
  </w:style>
  <w:style w:type="character" w:customStyle="1" w:styleId="af2">
    <w:name w:val="Название Знак"/>
    <w:basedOn w:val="a0"/>
    <w:link w:val="af1"/>
    <w:rsid w:val="001C1B4B"/>
    <w:rPr>
      <w:sz w:val="7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FB0D8-0B34-4CFE-B8AE-A0D54296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2912</Words>
  <Characters>16603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Поиск эффективных форм сотрудничества дошкольного образовательного учреждения с семьёй</vt:lpstr>
    </vt:vector>
  </TitlesOfParts>
  <Company>MoBIL GROUP</Company>
  <LinksUpToDate>false</LinksUpToDate>
  <CharactersWithSpaces>19477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Поиск эффективных форм сотрудничества дошкольного образовательного учреждения с семьёй</dc:title>
  <dc:subject/>
  <dc:creator>Admin</dc:creator>
  <cp:keywords/>
  <dc:description/>
  <cp:lastModifiedBy>punsh</cp:lastModifiedBy>
  <cp:revision>2</cp:revision>
  <cp:lastPrinted>2017-10-04T08:34:00Z</cp:lastPrinted>
  <dcterms:created xsi:type="dcterms:W3CDTF">2017-10-23T19:10:00Z</dcterms:created>
  <dcterms:modified xsi:type="dcterms:W3CDTF">2017-10-23T19:10:00Z</dcterms:modified>
</cp:coreProperties>
</file>