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EE" w:rsidRPr="00CF75BF" w:rsidRDefault="00D41EEE" w:rsidP="00D41EEE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EEE" w:rsidRPr="00CF75BF" w:rsidRDefault="00D41EEE" w:rsidP="00F86F11">
      <w:pPr>
        <w:spacing w:after="0" w:line="240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</w:p>
    <w:p w:rsidR="00D41EEE" w:rsidRPr="00CF75BF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75BF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</w:t>
      </w:r>
    </w:p>
    <w:p w:rsidR="00D41EEE" w:rsidRPr="00CF75BF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75BF">
        <w:rPr>
          <w:rFonts w:ascii="Times New Roman" w:hAnsi="Times New Roman" w:cs="Times New Roman"/>
          <w:bCs/>
          <w:sz w:val="24"/>
          <w:szCs w:val="24"/>
        </w:rPr>
        <w:t xml:space="preserve"> учреждение детский сад  № 8 «Звездочка»</w:t>
      </w:r>
    </w:p>
    <w:p w:rsid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D41EEE" w:rsidRDefault="00D41EEE" w:rsidP="00D41EEE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</w:rPr>
      </w:pPr>
    </w:p>
    <w:p w:rsidR="00D41EEE" w:rsidRDefault="00D41EEE" w:rsidP="00D41EEE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</w:rPr>
      </w:pPr>
    </w:p>
    <w:p w:rsid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D41EEE" w:rsidRPr="00C92B57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52"/>
        </w:rPr>
      </w:pPr>
      <w:r w:rsidRPr="00C92B57">
        <w:rPr>
          <w:rFonts w:ascii="Times New Roman" w:hAnsi="Times New Roman" w:cs="Times New Roman"/>
          <w:b/>
          <w:bCs/>
          <w:sz w:val="52"/>
        </w:rPr>
        <w:t>Консультация для родителей</w:t>
      </w:r>
      <w:r w:rsidR="00F86F11" w:rsidRPr="00C92B57">
        <w:rPr>
          <w:rFonts w:ascii="Times New Roman" w:hAnsi="Times New Roman" w:cs="Times New Roman"/>
          <w:b/>
          <w:bCs/>
          <w:sz w:val="52"/>
        </w:rPr>
        <w:t>:</w:t>
      </w:r>
    </w:p>
    <w:p w:rsidR="00C92B57" w:rsidRDefault="0079206F" w:rsidP="0079206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C92B57">
        <w:rPr>
          <w:rFonts w:ascii="Times New Roman" w:hAnsi="Times New Roman" w:cs="Times New Roman"/>
          <w:bCs/>
          <w:iCs/>
          <w:sz w:val="36"/>
          <w:szCs w:val="36"/>
        </w:rPr>
        <w:t xml:space="preserve">«Духовно - нравственное воспитание: </w:t>
      </w:r>
    </w:p>
    <w:p w:rsidR="0079206F" w:rsidRPr="00C92B57" w:rsidRDefault="0079206F" w:rsidP="0079206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C92B57">
        <w:rPr>
          <w:rFonts w:ascii="Times New Roman" w:hAnsi="Times New Roman" w:cs="Times New Roman"/>
          <w:bCs/>
          <w:iCs/>
          <w:sz w:val="36"/>
          <w:szCs w:val="36"/>
        </w:rPr>
        <w:t>актуально ли оно в наше время?»</w:t>
      </w:r>
    </w:p>
    <w:p w:rsidR="00D41EEE" w:rsidRPr="00D41EEE" w:rsidRDefault="00715469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52"/>
        </w:rPr>
      </w:pPr>
      <w:r>
        <w:rPr>
          <w:rFonts w:ascii="Times New Roman" w:hAnsi="Times New Roman" w:cs="Times New Roman"/>
          <w:bCs/>
          <w:noProof/>
          <w:sz w:val="52"/>
        </w:rPr>
        <w:drawing>
          <wp:anchor distT="0" distB="0" distL="114300" distR="114300" simplePos="0" relativeHeight="251658240" behindDoc="0" locked="0" layoutInCell="1" allowOverlap="1" wp14:anchorId="3E508B86" wp14:editId="33056D12">
            <wp:simplePos x="0" y="0"/>
            <wp:positionH relativeFrom="column">
              <wp:posOffset>1895519</wp:posOffset>
            </wp:positionH>
            <wp:positionV relativeFrom="paragraph">
              <wp:posOffset>367739</wp:posOffset>
            </wp:positionV>
            <wp:extent cx="2179674" cy="2179674"/>
            <wp:effectExtent l="0" t="0" r="0" b="0"/>
            <wp:wrapNone/>
            <wp:docPr id="1" name="Рисунок 1" descr="C:\Users\User\Desktop\Мамкины доки\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кины доки\pl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83" cy="217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EEE" w:rsidRPr="00D41EEE" w:rsidRDefault="00D41EEE" w:rsidP="00D41EEE">
      <w:pPr>
        <w:spacing w:after="0" w:line="240" w:lineRule="auto"/>
        <w:ind w:right="-1"/>
        <w:rPr>
          <w:rFonts w:ascii="Times New Roman" w:hAnsi="Times New Roman" w:cs="Times New Roman"/>
          <w:bCs/>
          <w:sz w:val="52"/>
        </w:rPr>
      </w:pPr>
    </w:p>
    <w:p w:rsidR="00D41EEE" w:rsidRP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D41EEE" w:rsidRDefault="00D41EEE" w:rsidP="00F86F11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                                        </w:t>
      </w:r>
    </w:p>
    <w:p w:rsid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D41EEE" w:rsidRPr="00D41EEE" w:rsidRDefault="00D41EEE" w:rsidP="00D41EEE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>Подготовила</w:t>
      </w:r>
    </w:p>
    <w:p w:rsidR="00D41EEE" w:rsidRPr="00D41EEE" w:rsidRDefault="00F86F11" w:rsidP="00D41EEE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</w:t>
      </w:r>
      <w:r w:rsidR="00D41EEE" w:rsidRPr="00D41EEE">
        <w:rPr>
          <w:rFonts w:ascii="Times New Roman" w:hAnsi="Times New Roman" w:cs="Times New Roman"/>
          <w:bCs/>
          <w:sz w:val="28"/>
        </w:rPr>
        <w:t xml:space="preserve">оспитатель: </w:t>
      </w:r>
    </w:p>
    <w:p w:rsidR="00D41EEE" w:rsidRDefault="00F86F11" w:rsidP="00F86F11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Кучерова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В.В.</w:t>
      </w:r>
      <w:r w:rsidR="00D41EEE" w:rsidRPr="00D41EEE">
        <w:rPr>
          <w:rFonts w:ascii="Times New Roman" w:hAnsi="Times New Roman" w:cs="Times New Roman"/>
          <w:bCs/>
          <w:sz w:val="28"/>
        </w:rPr>
        <w:t>.</w:t>
      </w:r>
    </w:p>
    <w:p w:rsidR="00F86F11" w:rsidRPr="00D41EEE" w:rsidRDefault="00F86F11" w:rsidP="00F86F11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</w:rPr>
      </w:pPr>
    </w:p>
    <w:p w:rsidR="00F86F11" w:rsidRDefault="00F86F11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F86F11" w:rsidRDefault="00F86F11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F86F11" w:rsidRDefault="00F86F11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F86F11" w:rsidRDefault="00F86F11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F86F11" w:rsidRDefault="00F86F11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F86F11" w:rsidRDefault="00F86F11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F86F11" w:rsidRDefault="00F86F11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F86F11" w:rsidRDefault="00F86F11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F86F11" w:rsidRDefault="00F86F11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F86F11" w:rsidRDefault="00F86F11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D41EEE" w:rsidRP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</w:t>
      </w:r>
    </w:p>
    <w:p w:rsidR="00D41EEE" w:rsidRPr="00D41EEE" w:rsidRDefault="00D41EEE" w:rsidP="00F86F11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                                          </w:t>
      </w:r>
    </w:p>
    <w:p w:rsidR="00D41EEE" w:rsidRPr="00D41EEE" w:rsidRDefault="00D41EEE" w:rsidP="00D41E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F86F11" w:rsidRDefault="00D41EEE" w:rsidP="00F86F11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>ст. Егорлыкская</w:t>
      </w:r>
    </w:p>
    <w:p w:rsidR="00E32244" w:rsidRDefault="00E32244" w:rsidP="00F86F11">
      <w:pPr>
        <w:spacing w:after="0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6"/>
        </w:rPr>
      </w:pPr>
    </w:p>
    <w:p w:rsidR="00C92B57" w:rsidRDefault="00C92B57" w:rsidP="00F86F11">
      <w:pPr>
        <w:spacing w:after="0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6"/>
        </w:rPr>
      </w:pPr>
    </w:p>
    <w:p w:rsidR="00C92B57" w:rsidRDefault="00C92B57" w:rsidP="00F86F11">
      <w:pPr>
        <w:spacing w:after="0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6"/>
        </w:rPr>
      </w:pPr>
    </w:p>
    <w:p w:rsidR="00C92B57" w:rsidRPr="0079206F" w:rsidRDefault="00C92B57" w:rsidP="00F86F11">
      <w:pPr>
        <w:spacing w:after="0" w:line="240" w:lineRule="auto"/>
        <w:ind w:right="-284"/>
        <w:rPr>
          <w:rFonts w:ascii="Times New Roman" w:hAnsi="Times New Roman" w:cs="Times New Roman"/>
          <w:b/>
          <w:bCs/>
          <w:iCs/>
          <w:sz w:val="28"/>
          <w:szCs w:val="26"/>
        </w:rPr>
      </w:pPr>
      <w:bookmarkStart w:id="0" w:name="_GoBack"/>
      <w:bookmarkEnd w:id="0"/>
    </w:p>
    <w:p w:rsidR="00C40962" w:rsidRPr="0079206F" w:rsidRDefault="00C40962" w:rsidP="00C4096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79206F">
        <w:rPr>
          <w:rFonts w:ascii="Times New Roman" w:hAnsi="Times New Roman" w:cs="Times New Roman"/>
          <w:b/>
          <w:bCs/>
          <w:iCs/>
          <w:sz w:val="28"/>
          <w:szCs w:val="26"/>
        </w:rPr>
        <w:lastRenderedPageBreak/>
        <w:t>«Духовно - нравственное воспитание</w:t>
      </w:r>
      <w:r w:rsidR="0079206F" w:rsidRPr="0079206F">
        <w:rPr>
          <w:rFonts w:ascii="Times New Roman" w:hAnsi="Times New Roman" w:cs="Times New Roman"/>
          <w:b/>
          <w:bCs/>
          <w:iCs/>
          <w:sz w:val="28"/>
          <w:szCs w:val="26"/>
        </w:rPr>
        <w:t>:</w:t>
      </w:r>
      <w:r w:rsidRPr="0079206F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 актуально</w:t>
      </w:r>
      <w:r w:rsidR="0079206F" w:rsidRPr="0079206F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 ли оно</w:t>
      </w:r>
      <w:r w:rsidRPr="0079206F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 в наше время</w:t>
      </w:r>
      <w:r w:rsidR="0079206F" w:rsidRPr="0079206F">
        <w:rPr>
          <w:rFonts w:ascii="Times New Roman" w:hAnsi="Times New Roman" w:cs="Times New Roman"/>
          <w:b/>
          <w:bCs/>
          <w:iCs/>
          <w:sz w:val="28"/>
          <w:szCs w:val="26"/>
        </w:rPr>
        <w:t>?</w:t>
      </w:r>
      <w:r w:rsidRPr="0079206F">
        <w:rPr>
          <w:rFonts w:ascii="Times New Roman" w:hAnsi="Times New Roman" w:cs="Times New Roman"/>
          <w:b/>
          <w:bCs/>
          <w:iCs/>
          <w:sz w:val="28"/>
          <w:szCs w:val="26"/>
        </w:rPr>
        <w:t>»</w:t>
      </w:r>
    </w:p>
    <w:p w:rsidR="0079206F" w:rsidRPr="0079206F" w:rsidRDefault="0079206F" w:rsidP="00C4096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6"/>
        </w:rPr>
      </w:pPr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r w:rsidRPr="0079206F">
        <w:rPr>
          <w:rFonts w:ascii="Times New Roman" w:hAnsi="Times New Roman" w:cs="Times New Roman"/>
          <w:sz w:val="28"/>
          <w:szCs w:val="26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кризисе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#959;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Продолжается разрушение института семьи: через т. н. «половое просвещение» у детей формируются несупружеские, </w:t>
      </w:r>
      <w:r w:rsidR="00F86F11" w:rsidRPr="0079206F">
        <w:rPr>
          <w:rFonts w:ascii="Times New Roman" w:hAnsi="Times New Roman" w:cs="Times New Roman"/>
          <w:sz w:val="28"/>
          <w:szCs w:val="26"/>
        </w:rPr>
        <w:t>анти родительские</w:t>
      </w:r>
      <w:r w:rsidRPr="0079206F">
        <w:rPr>
          <w:rFonts w:ascii="Times New Roman" w:hAnsi="Times New Roman" w:cs="Times New Roman"/>
          <w:sz w:val="28"/>
          <w:szCs w:val="26"/>
        </w:rPr>
        <w:t xml:space="preserve"> и антисемейные установки.</w:t>
      </w:r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proofErr w:type="gramStart"/>
      <w:r w:rsidRPr="0079206F">
        <w:rPr>
          <w:rFonts w:ascii="Times New Roman" w:hAnsi="Times New Roman" w:cs="Times New Roman"/>
          <w:sz w:val="28"/>
          <w:szCs w:val="26"/>
        </w:rPr>
        <w:t>Смещение акцентов в развитии маленьких детей в сторону ранней интеллектуализации, не способствуют духовному развитию, в погоне за развитием интеллекта упускается воспитание души, нравственное и духовное развитие маленького человека, без которых все накопленные знания могут оказаться бесполезными.</w:t>
      </w:r>
      <w:proofErr w:type="gramEnd"/>
      <w:r w:rsidRPr="0079206F">
        <w:rPr>
          <w:rFonts w:ascii="Times New Roman" w:hAnsi="Times New Roman" w:cs="Times New Roman"/>
          <w:sz w:val="28"/>
          <w:szCs w:val="26"/>
        </w:rPr>
        <w:t xml:space="preserve"> И как результат этого - эмоциональная, волевая и духовная незрелость.</w:t>
      </w:r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r w:rsidRPr="0079206F">
        <w:rPr>
          <w:rFonts w:ascii="Times New Roman" w:hAnsi="Times New Roman" w:cs="Times New Roman"/>
          <w:sz w:val="28"/>
          <w:szCs w:val="26"/>
        </w:rPr>
        <w:t xml:space="preserve">Дошкольный возраст – время развития всех сил человека, как душевных, так и телесных. Время приобретения знаний об окружающем мире, время формирования нравственных навыков и привычек. Именно в этот период происходит бурное накопление жизненного опыта: нравственного, социального, духовного. Общеизвестно, что человек за первые 7 лет жизни приобретает столько, сколько не может приобрести за всю последующую жизнь и упущения в этом возрасте не наверстываются впоследствии. Музыкой или спортом нужно начать заниматься до какого-то возраста, иначе высоких результатов не будет. Но есть ведь еще очень чувствительная сфера человеческой личности – его душевная жизнь, и эта сфера часто остается без внимания. Не вызывает сомнения, что упущения здесь еще более значимы, так как природные закономерности свидетельствуют о том, что возраст от рождения до 8 лет – это </w:t>
      </w:r>
      <w:proofErr w:type="spellStart"/>
      <w:r w:rsidRPr="0079206F">
        <w:rPr>
          <w:rFonts w:ascii="Times New Roman" w:hAnsi="Times New Roman" w:cs="Times New Roman"/>
          <w:sz w:val="28"/>
          <w:szCs w:val="26"/>
        </w:rPr>
        <w:t>сензитивный</w:t>
      </w:r>
      <w:proofErr w:type="spellEnd"/>
      <w:r w:rsidRPr="0079206F">
        <w:rPr>
          <w:rFonts w:ascii="Times New Roman" w:hAnsi="Times New Roman" w:cs="Times New Roman"/>
          <w:sz w:val="28"/>
          <w:szCs w:val="26"/>
        </w:rPr>
        <w:t xml:space="preserve"> период для формирования сенсорной, эмоциональной и нравственной сфер. Именно этот возраст нельзя пропустить для становления представлений о добре и зле, о нравственных эталонах и нравственных нормах поведения и взаимоотношений</w:t>
      </w:r>
      <w:proofErr w:type="gramStart"/>
      <w:r w:rsidRPr="0079206F">
        <w:rPr>
          <w:rFonts w:ascii="Times New Roman" w:hAnsi="Times New Roman" w:cs="Times New Roman"/>
          <w:sz w:val="28"/>
          <w:szCs w:val="26"/>
        </w:rPr>
        <w:t xml:space="preserve"> .</w:t>
      </w:r>
      <w:proofErr w:type="gramEnd"/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r w:rsidRPr="0079206F">
        <w:rPr>
          <w:rFonts w:ascii="Times New Roman" w:hAnsi="Times New Roman" w:cs="Times New Roman"/>
          <w:sz w:val="28"/>
          <w:szCs w:val="26"/>
        </w:rPr>
        <w:t>Семья является первичным лоном человеческой культуры, именно она диктует ребенку формы и нормы поведения, интересы и ценности. Она образец жизни, который усваивает малыш и будет копировать в своей семье, став взрослым. Семейные взаимоотношения становятся для него «</w:t>
      </w:r>
      <w:proofErr w:type="gramStart"/>
      <w:r w:rsidRPr="0079206F">
        <w:rPr>
          <w:rFonts w:ascii="Times New Roman" w:hAnsi="Times New Roman" w:cs="Times New Roman"/>
          <w:sz w:val="28"/>
          <w:szCs w:val="26"/>
        </w:rPr>
        <w:t>моделью</w:t>
      </w:r>
      <w:proofErr w:type="gramEnd"/>
      <w:r w:rsidRPr="0079206F">
        <w:rPr>
          <w:rFonts w:ascii="Times New Roman" w:hAnsi="Times New Roman" w:cs="Times New Roman"/>
          <w:sz w:val="28"/>
          <w:szCs w:val="26"/>
        </w:rPr>
        <w:t xml:space="preserve">» по которой формируется его характер, отношение к себе, миру, другим людям. Насколько дружелюбны, добры, открыты и наполнены любовью члены семьи, настолько добрым и светлым будет казаться мир ребенку, в который он вошел. Ибо первые 3-5 лет весь мир человека – </w:t>
      </w:r>
      <w:proofErr w:type="gramStart"/>
      <w:r w:rsidRPr="0079206F">
        <w:rPr>
          <w:rFonts w:ascii="Times New Roman" w:hAnsi="Times New Roman" w:cs="Times New Roman"/>
          <w:sz w:val="28"/>
          <w:szCs w:val="26"/>
        </w:rPr>
        <w:t>это</w:t>
      </w:r>
      <w:proofErr w:type="gramEnd"/>
      <w:r w:rsidRPr="0079206F">
        <w:rPr>
          <w:rFonts w:ascii="Times New Roman" w:hAnsi="Times New Roman" w:cs="Times New Roman"/>
          <w:sz w:val="28"/>
          <w:szCs w:val="26"/>
        </w:rPr>
        <w:t xml:space="preserve"> прежде всего его семья, которая удовлетворяет его потребности: в еде, общении, защищенности и в главной человеческой потребности – быть любимым, быть нужным в этом мире. Здесь пробуждаются и начинают развертываться дремлющие силы личной души; здесь ребенок научается любить, верить, жертвовать – именно родители и первые воспитатели, они закладывают основу духовно-нравственного развития маленького человека. Но сегодняшняя ситуация говорит об утрате культуры семейных взаимоотношений. Частый диагноз, который врачи ставят детям – «синдром дефицита внимания», неудовлетворенная </w:t>
      </w:r>
      <w:r w:rsidRPr="0079206F">
        <w:rPr>
          <w:rFonts w:ascii="Times New Roman" w:hAnsi="Times New Roman" w:cs="Times New Roman"/>
          <w:sz w:val="28"/>
          <w:szCs w:val="26"/>
        </w:rPr>
        <w:lastRenderedPageBreak/>
        <w:t>потребность в родительской любви лишает ребенка главного – способности любить, строить собственную семью, радоваться жизни.</w:t>
      </w:r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r w:rsidRPr="0079206F">
        <w:rPr>
          <w:rFonts w:ascii="Times New Roman" w:hAnsi="Times New Roman" w:cs="Times New Roman"/>
          <w:sz w:val="28"/>
          <w:szCs w:val="26"/>
        </w:rPr>
        <w:t>Сегодня решению всех этих проблем уделяется огромное внимание. Разрабатываются и апробируются различные программы по духовно-нравственному воспитанию дошкольников. Цель программы – целостное духовно-нравственное и социальное развитие личности ребенка - дошкольника, посредством его приобщения к </w:t>
      </w:r>
      <w:r w:rsidRPr="0079206F">
        <w:rPr>
          <w:rFonts w:ascii="Times New Roman" w:hAnsi="Times New Roman" w:cs="Times New Roman"/>
          <w:b/>
          <w:bCs/>
          <w:sz w:val="28"/>
          <w:szCs w:val="26"/>
        </w:rPr>
        <w:t>ценностям православной культуры</w:t>
      </w:r>
      <w:proofErr w:type="gramStart"/>
      <w:r w:rsidRPr="0079206F">
        <w:rPr>
          <w:rFonts w:ascii="Times New Roman" w:hAnsi="Times New Roman" w:cs="Times New Roman"/>
          <w:sz w:val="28"/>
          <w:szCs w:val="26"/>
        </w:rPr>
        <w:t>.</w:t>
      </w:r>
      <w:proofErr w:type="gramEnd"/>
      <w:r w:rsidRPr="0079206F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79206F">
        <w:rPr>
          <w:rFonts w:ascii="Times New Roman" w:hAnsi="Times New Roman" w:cs="Times New Roman"/>
          <w:sz w:val="28"/>
          <w:szCs w:val="26"/>
        </w:rPr>
        <w:t>и</w:t>
      </w:r>
      <w:proofErr w:type="gramEnd"/>
      <w:r w:rsidRPr="0079206F">
        <w:rPr>
          <w:rFonts w:ascii="Times New Roman" w:hAnsi="Times New Roman" w:cs="Times New Roman"/>
          <w:sz w:val="28"/>
          <w:szCs w:val="26"/>
        </w:rPr>
        <w:t xml:space="preserve"> освоения духовно-нравственных традиций русского народа. Развитие его духовного, психического и телесного здоровья.</w:t>
      </w:r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r w:rsidRPr="0079206F">
        <w:rPr>
          <w:rFonts w:ascii="Times New Roman" w:hAnsi="Times New Roman" w:cs="Times New Roman"/>
          <w:sz w:val="28"/>
          <w:szCs w:val="26"/>
        </w:rPr>
        <w:t>Особенность этой программы заключается в том, что формирование отношения к своим родителям, близким, родному краю, родной природе, к своему Отечеству происходит на ценностях православной культуры, через воспроизведение годового цикла праздников, труда, игр, использование народных сказок и малых фольклорных форм, через знакомство с музыкальными и живописными произведениями.</w:t>
      </w:r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r w:rsidRPr="0079206F">
        <w:rPr>
          <w:rFonts w:ascii="Times New Roman" w:hAnsi="Times New Roman" w:cs="Times New Roman"/>
          <w:sz w:val="28"/>
          <w:szCs w:val="26"/>
        </w:rPr>
        <w:t>Организация жизни детей в соответствии с календарными вехами наполняет детский год значимыми событиями-праздниками. При подготовке к ним дети в естественной форме усваивают сведения о традициях русского народа, о том какие православные отмечаются праздники, знакомятся со значением праздничных действий, обрядов, символов.</w:t>
      </w:r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r w:rsidRPr="0079206F">
        <w:rPr>
          <w:rFonts w:ascii="Times New Roman" w:hAnsi="Times New Roman" w:cs="Times New Roman"/>
          <w:sz w:val="28"/>
          <w:szCs w:val="26"/>
        </w:rPr>
        <w:t>Самым же любимым стал праздник именин, который проводится раз в два – три месяца, в зависимости от количества именинников. Дети и родители через разные виды деятельности были познакомлены с этой традицией.</w:t>
      </w:r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r w:rsidRPr="0079206F">
        <w:rPr>
          <w:rFonts w:ascii="Times New Roman" w:hAnsi="Times New Roman" w:cs="Times New Roman"/>
          <w:sz w:val="28"/>
          <w:szCs w:val="26"/>
        </w:rPr>
        <w:t>«Духовная жизнь ребенка полноценна лишь тогда, когда он живет в мире игры, сказки. Музыки, фантазии, творчества. Без этого он – «засушенный цветок». /Василий Александрович Сухомлинский/.</w:t>
      </w:r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r w:rsidRPr="0079206F">
        <w:rPr>
          <w:rFonts w:ascii="Times New Roman" w:hAnsi="Times New Roman" w:cs="Times New Roman"/>
          <w:sz w:val="28"/>
          <w:szCs w:val="26"/>
        </w:rPr>
        <w:t>Конечно же в духовно-нравственном воспитании дошкольников особое значение имеет художественная литература</w:t>
      </w:r>
      <w:proofErr w:type="gramStart"/>
      <w:r w:rsidRPr="0079206F">
        <w:rPr>
          <w:rFonts w:ascii="Times New Roman" w:hAnsi="Times New Roman" w:cs="Times New Roman"/>
          <w:sz w:val="28"/>
          <w:szCs w:val="26"/>
        </w:rPr>
        <w:t>.</w:t>
      </w:r>
      <w:proofErr w:type="gramEnd"/>
      <w:r w:rsidRPr="0079206F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79206F">
        <w:rPr>
          <w:rFonts w:ascii="Times New Roman" w:hAnsi="Times New Roman" w:cs="Times New Roman"/>
          <w:sz w:val="28"/>
          <w:szCs w:val="26"/>
        </w:rPr>
        <w:t>у</w:t>
      </w:r>
      <w:proofErr w:type="gramEnd"/>
      <w:r w:rsidRPr="0079206F">
        <w:rPr>
          <w:rFonts w:ascii="Times New Roman" w:hAnsi="Times New Roman" w:cs="Times New Roman"/>
          <w:sz w:val="28"/>
          <w:szCs w:val="26"/>
        </w:rPr>
        <w:t>стное народное творчество, музыка, живопись, все это способствует тому, что воспитательно-образовательный процесс становится более интересным, увлекательным, а значит и легко воспринимаемым детьми.</w:t>
      </w:r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r w:rsidRPr="0079206F">
        <w:rPr>
          <w:rFonts w:ascii="Times New Roman" w:hAnsi="Times New Roman" w:cs="Times New Roman"/>
          <w:sz w:val="28"/>
          <w:szCs w:val="26"/>
        </w:rPr>
        <w:t>Игра же основа жизнедеятельность дошкольника: с одной стороны ведущая линия развития в дошкольном возрасте - это школа познания жизни, школа приобретения жизненного опыта, школа общения; с другой стороны это удовольствие, отдых. Поэтому игровые формы в работе имеют приоритетное место.</w:t>
      </w:r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r w:rsidRPr="0079206F">
        <w:rPr>
          <w:rFonts w:ascii="Times New Roman" w:hAnsi="Times New Roman" w:cs="Times New Roman"/>
          <w:sz w:val="28"/>
          <w:szCs w:val="26"/>
        </w:rPr>
        <w:t>Неоценимым национальным богатством являются </w:t>
      </w:r>
      <w:r w:rsidRPr="0079206F">
        <w:rPr>
          <w:rFonts w:ascii="Times New Roman" w:hAnsi="Times New Roman" w:cs="Times New Roman"/>
          <w:b/>
          <w:bCs/>
          <w:sz w:val="28"/>
          <w:szCs w:val="26"/>
        </w:rPr>
        <w:t>народные</w:t>
      </w:r>
      <w:r w:rsidRPr="0079206F">
        <w:rPr>
          <w:rFonts w:ascii="Times New Roman" w:hAnsi="Times New Roman" w:cs="Times New Roman"/>
          <w:sz w:val="28"/>
          <w:szCs w:val="26"/>
        </w:rPr>
        <w:t> игры. К сожалению, они почти исчезли из детства. А хотелось бы их сделать достоянием наших детей</w:t>
      </w:r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r w:rsidRPr="0079206F">
        <w:rPr>
          <w:rFonts w:ascii="Times New Roman" w:hAnsi="Times New Roman" w:cs="Times New Roman"/>
          <w:sz w:val="28"/>
          <w:szCs w:val="26"/>
        </w:rPr>
        <w:t>Православное воспитание не противоречит задачам светского воспитания, а обогащает и дополняет воспитательный процесс уникальными традициями русской педагогики и вносит в жизнь детского сада особую одухотворенность.</w:t>
      </w:r>
    </w:p>
    <w:p w:rsidR="00C40962" w:rsidRPr="0079206F" w:rsidRDefault="00C40962" w:rsidP="00C4096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  <w:r w:rsidRPr="0079206F">
        <w:rPr>
          <w:rFonts w:ascii="Times New Roman" w:hAnsi="Times New Roman" w:cs="Times New Roman"/>
          <w:sz w:val="28"/>
          <w:szCs w:val="26"/>
        </w:rPr>
        <w:t>Главный результат, на который очень хотелось бы надеяться, заключается в усвоении ребенком вечных ценностей: милосердия, сострадания, правдолюбия, в стремлении его к добру и неприятию зла.</w:t>
      </w:r>
    </w:p>
    <w:p w:rsidR="00C40962" w:rsidRPr="0079206F" w:rsidRDefault="00C40962" w:rsidP="00D41EE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6"/>
        </w:rPr>
      </w:pPr>
    </w:p>
    <w:p w:rsidR="00944F11" w:rsidRPr="00BE1F8B" w:rsidRDefault="00944F11" w:rsidP="00D41EEE">
      <w:pPr>
        <w:spacing w:after="0" w:line="240" w:lineRule="auto"/>
        <w:ind w:right="-284"/>
        <w:rPr>
          <w:rFonts w:ascii="Times New Roman" w:hAnsi="Times New Roman" w:cs="Times New Roman"/>
          <w:iCs/>
          <w:sz w:val="26"/>
          <w:szCs w:val="26"/>
        </w:rPr>
      </w:pPr>
      <w:r w:rsidRPr="00BE1F8B">
        <w:rPr>
          <w:rFonts w:ascii="Times New Roman" w:hAnsi="Times New Roman" w:cs="Times New Roman"/>
          <w:iCs/>
          <w:sz w:val="26"/>
          <w:szCs w:val="26"/>
        </w:rPr>
        <w:t> </w:t>
      </w:r>
    </w:p>
    <w:p w:rsidR="00C40962" w:rsidRPr="00BE1F8B" w:rsidRDefault="00C40962" w:rsidP="00944F11">
      <w:pPr>
        <w:spacing w:after="0" w:line="240" w:lineRule="auto"/>
        <w:ind w:left="60" w:right="-284"/>
        <w:rPr>
          <w:rFonts w:ascii="Times New Roman" w:hAnsi="Times New Roman" w:cs="Times New Roman"/>
          <w:sz w:val="26"/>
          <w:szCs w:val="26"/>
        </w:rPr>
      </w:pPr>
    </w:p>
    <w:p w:rsidR="00C40962" w:rsidRPr="00BE1F8B" w:rsidRDefault="00C40962" w:rsidP="00944F11">
      <w:pPr>
        <w:spacing w:after="0" w:line="240" w:lineRule="auto"/>
        <w:ind w:left="60" w:right="-284"/>
        <w:rPr>
          <w:rFonts w:ascii="Times New Roman" w:hAnsi="Times New Roman" w:cs="Times New Roman"/>
          <w:sz w:val="26"/>
          <w:szCs w:val="26"/>
        </w:rPr>
      </w:pPr>
    </w:p>
    <w:p w:rsidR="00C40962" w:rsidRPr="00BE1F8B" w:rsidRDefault="00C40962" w:rsidP="00944F11">
      <w:pPr>
        <w:spacing w:after="0" w:line="240" w:lineRule="auto"/>
        <w:ind w:left="60" w:right="-284"/>
        <w:rPr>
          <w:rFonts w:ascii="Times New Roman" w:hAnsi="Times New Roman" w:cs="Times New Roman"/>
          <w:sz w:val="26"/>
          <w:szCs w:val="26"/>
        </w:rPr>
      </w:pPr>
    </w:p>
    <w:p w:rsidR="00C40962" w:rsidRPr="00BE1F8B" w:rsidRDefault="00C40962" w:rsidP="00944F11">
      <w:pPr>
        <w:spacing w:after="0" w:line="240" w:lineRule="auto"/>
        <w:ind w:left="60" w:right="-284"/>
        <w:rPr>
          <w:rFonts w:ascii="Times New Roman" w:hAnsi="Times New Roman" w:cs="Times New Roman"/>
          <w:sz w:val="26"/>
          <w:szCs w:val="26"/>
        </w:rPr>
      </w:pPr>
    </w:p>
    <w:sectPr w:rsidR="00C40962" w:rsidRPr="00BE1F8B" w:rsidSect="00D41EEE">
      <w:pgSz w:w="11906" w:h="16838"/>
      <w:pgMar w:top="567" w:right="850" w:bottom="567" w:left="1134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000"/>
    <w:multiLevelType w:val="hybridMultilevel"/>
    <w:tmpl w:val="73D2C24C"/>
    <w:lvl w:ilvl="0" w:tplc="ED8E2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B5050A"/>
    <w:multiLevelType w:val="multilevel"/>
    <w:tmpl w:val="ED06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453A2"/>
    <w:multiLevelType w:val="multilevel"/>
    <w:tmpl w:val="8A2A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EEE"/>
    <w:rsid w:val="00073F57"/>
    <w:rsid w:val="0009705E"/>
    <w:rsid w:val="000A242B"/>
    <w:rsid w:val="00140B23"/>
    <w:rsid w:val="001464F6"/>
    <w:rsid w:val="001B5256"/>
    <w:rsid w:val="00423009"/>
    <w:rsid w:val="00713001"/>
    <w:rsid w:val="00715469"/>
    <w:rsid w:val="0079206F"/>
    <w:rsid w:val="00894792"/>
    <w:rsid w:val="00944F11"/>
    <w:rsid w:val="00BE1F8B"/>
    <w:rsid w:val="00C40962"/>
    <w:rsid w:val="00C92B57"/>
    <w:rsid w:val="00CF75BF"/>
    <w:rsid w:val="00D41EEE"/>
    <w:rsid w:val="00E32244"/>
    <w:rsid w:val="00F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4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59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4879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15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0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98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21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089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2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9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dcterms:created xsi:type="dcterms:W3CDTF">2016-11-06T18:00:00Z</dcterms:created>
  <dcterms:modified xsi:type="dcterms:W3CDTF">2018-10-02T11:50:00Z</dcterms:modified>
</cp:coreProperties>
</file>