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E" w:rsidRDefault="001B0DBE" w:rsidP="001B0DBE">
      <w:pPr>
        <w:pStyle w:val="section1"/>
        <w:jc w:val="right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8000"/>
          <w:u w:val="single"/>
        </w:rPr>
        <w:t>Советы родителям:</w:t>
      </w:r>
    </w:p>
    <w:p w:rsidR="001B0DBE" w:rsidRDefault="001B0DBE" w:rsidP="001B0DBE">
      <w:pPr>
        <w:pStyle w:val="section1"/>
        <w:jc w:val="center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i/>
          <w:iCs/>
          <w:color w:val="FF8000"/>
          <w:sz w:val="27"/>
          <w:szCs w:val="27"/>
          <w:u w:val="single"/>
        </w:rPr>
        <w:t>«Установка на добро».</w:t>
      </w:r>
    </w:p>
    <w:p w:rsidR="001B0DBE" w:rsidRDefault="001B0DBE" w:rsidP="001B0DBE">
      <w:pPr>
        <w:pStyle w:val="section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 Эффективное воспитание – это вдумчивый подход к  ключевым событиям, которые обычно происходят в семье.</w:t>
      </w:r>
    </w:p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Задумывались ли вы, какие установки дали вам ваши родители, не являются ли они внутренними указателями на вашем жизненном пути? Внимательно рассмотрите таблицу родительских установок и подумайте о последствиях, прежде чем что-то категорично заявить своему ребенку; не говорите своему ребенку того, чего бы вы ему на самом деле не желали.</w:t>
      </w:r>
    </w:p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860"/>
      </w:tblGrid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color w:val="FF8000"/>
              </w:rPr>
              <w:t>НЕГАТИВНЫЕ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color w:val="FF8040"/>
              </w:rPr>
              <w:t>ПОЗИТИВНЫЕ УСТАНОВКИ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i/>
                <w:iCs/>
                <w:color w:val="000000"/>
              </w:rPr>
              <w:t>Сказав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i/>
                <w:iCs/>
                <w:color w:val="000000"/>
              </w:rPr>
              <w:t>Исправьтесь.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Сильные люди не плачут.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Думай только о себе, не жалей никого.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Ты всегда, как твой (я) папа (мама).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Уж лучше б тебя вообще не было на свете!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Вот и будешь по жизни мыкаться, как твой папа (мама).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Не будешь слушаться – заболеешь.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Сколько сил мы тебе отдали, а ты…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Не твоего ума дело.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Не верь никому, обманут.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Если ты будешь так поступать, с тобой никто не будет дружить.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Ты всегда это делаешь хуже других.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Ты плохой!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Поплачь – легче будет.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Сколько отдашь – столько и получишь.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Какая мама умница! Какой у нас папа молодец! Они самые хорошие!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Какое счастье, что ты у нас есть!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Каждый сам выбирает свой жизненный путь.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Ты всегда будешь здоров!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Мы любим, понимаем, надеемся на тебя.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Твое мнение всем интересно.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Выбирай себе друзей сам.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Как ты относишься к людям, так и они будут относиться к тебе.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Каждый может ошибаться! Попробуй еще!</w:t>
            </w:r>
          </w:p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Ты сегодня поступил плохо. Но я люблю тебя любого!</w:t>
            </w:r>
          </w:p>
        </w:tc>
      </w:tr>
    </w:tbl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 Этот список вы можете продолжить сами. Подумайте, какие установки вам мешают жить, и не давайте их своим детям, если не хотите, чтобы что-то из вашей жизни повторялось в ваших детях. </w:t>
      </w:r>
    </w:p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часто вы говорите детям:</w:t>
      </w:r>
    </w:p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3183"/>
      </w:tblGrid>
      <w:tr w:rsidR="001B0DBE" w:rsidTr="00D76023">
        <w:trPr>
          <w:tblCellSpacing w:w="0" w:type="dxa"/>
          <w:jc w:val="center"/>
        </w:trPr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Я сейчас занята, уйди от меня!</w:t>
            </w:r>
          </w:p>
        </w:tc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Ты сведешь меня с ума!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Нет! Я не могу!</w:t>
            </w:r>
          </w:p>
        </w:tc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Вечно ты во все лезешь!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Посмотри, что ты натворил!</w:t>
            </w:r>
          </w:p>
        </w:tc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Что бы ты без меня делал!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Это надо делать не так.</w:t>
            </w:r>
          </w:p>
        </w:tc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Сколько раз я тебе говорила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- Неправильно! </w:t>
            </w:r>
          </w:p>
        </w:tc>
        <w:tc>
          <w:tcPr>
            <w:tcW w:w="0" w:type="auto"/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Когда же ты научишься?</w:t>
            </w:r>
          </w:p>
        </w:tc>
      </w:tr>
    </w:tbl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эти слова крепко закрепляются в подсознании ребенка, и потом не удивляйтесь, если вам не нравится, что ребенок отдаляется от вас, стал скрытен, ленив, недоверчив, </w:t>
      </w:r>
      <w:proofErr w:type="spellStart"/>
      <w:r>
        <w:rPr>
          <w:rFonts w:ascii="Verdana" w:hAnsi="Verdana"/>
          <w:color w:val="000000"/>
        </w:rPr>
        <w:t>неуверен</w:t>
      </w:r>
      <w:proofErr w:type="spellEnd"/>
      <w:r>
        <w:rPr>
          <w:rFonts w:ascii="Verdana" w:hAnsi="Verdana"/>
          <w:color w:val="000000"/>
        </w:rPr>
        <w:t xml:space="preserve"> в себе. Никогда не наказывайте ребёнка физически! Этим Вы провоцируете агрессию с его стороны и одновременно с этим формируете зависимость, страхи и отчуждение.</w:t>
      </w:r>
    </w:p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800000"/>
          <w:sz w:val="32"/>
          <w:szCs w:val="32"/>
          <w:u w:val="single"/>
        </w:rPr>
        <w:t>Слова, ласкающие душу ребенка:</w:t>
      </w:r>
    </w:p>
    <w:p w:rsidR="001B0DBE" w:rsidRDefault="001B0DBE" w:rsidP="001B0DBE">
      <w:pPr>
        <w:pStyle w:val="a3"/>
        <w:ind w:firstLine="709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800000"/>
          <w:sz w:val="16"/>
          <w:szCs w:val="16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4167"/>
      </w:tblGrid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-Ты самый любимый!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-Что бы мы без тебя делали?! Спасибо!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-Ты очень многое можешь!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-Я помогу тебе.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-Я радуюсь твоим успехам!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-Расскажи мне, что с тобой.</w:t>
            </w:r>
          </w:p>
        </w:tc>
      </w:tr>
      <w:tr w:rsidR="001B0DBE" w:rsidTr="00D760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DBE" w:rsidRDefault="001B0DBE" w:rsidP="00D76023">
            <w:pPr>
              <w:pStyle w:val="a3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 Что бы ни случилось, твой дом – твоя крепость.</w:t>
            </w:r>
          </w:p>
        </w:tc>
      </w:tr>
    </w:tbl>
    <w:p w:rsidR="001B0DBE" w:rsidRDefault="001B0DBE" w:rsidP="001B0DBE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5020F2" w:rsidRDefault="001B0DBE">
      <w:bookmarkStart w:id="0" w:name="_GoBack"/>
      <w:bookmarkEnd w:id="0"/>
    </w:p>
    <w:sectPr w:rsidR="0050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E"/>
    <w:rsid w:val="001B0DBE"/>
    <w:rsid w:val="006D0FE9"/>
    <w:rsid w:val="00C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DBE"/>
    <w:pPr>
      <w:spacing w:before="30" w:after="30"/>
    </w:pPr>
    <w:rPr>
      <w:sz w:val="20"/>
      <w:szCs w:val="20"/>
    </w:rPr>
  </w:style>
  <w:style w:type="paragraph" w:customStyle="1" w:styleId="section1">
    <w:name w:val="section1"/>
    <w:basedOn w:val="a"/>
    <w:rsid w:val="001B0DB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B0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DBE"/>
    <w:pPr>
      <w:spacing w:before="30" w:after="30"/>
    </w:pPr>
    <w:rPr>
      <w:sz w:val="20"/>
      <w:szCs w:val="20"/>
    </w:rPr>
  </w:style>
  <w:style w:type="paragraph" w:customStyle="1" w:styleId="section1">
    <w:name w:val="section1"/>
    <w:basedOn w:val="a"/>
    <w:rsid w:val="001B0DB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B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>Звездочка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2013-02-08T04:52:00Z</dcterms:created>
  <dcterms:modified xsi:type="dcterms:W3CDTF">2013-02-08T04:52:00Z</dcterms:modified>
</cp:coreProperties>
</file>