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A7" w:rsidRDefault="00DA30A7"/>
    <w:tbl>
      <w:tblPr>
        <w:tblpPr w:leftFromText="180" w:rightFromText="180" w:vertAnchor="text" w:tblpX="-494" w:tblpY="1"/>
        <w:tblOverlap w:val="never"/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390"/>
        <w:gridCol w:w="5103"/>
        <w:gridCol w:w="720"/>
        <w:gridCol w:w="4860"/>
      </w:tblGrid>
      <w:tr w:rsidR="00F92E39" w:rsidTr="001E79CB">
        <w:tblPrEx>
          <w:tblCellMar>
            <w:top w:w="0" w:type="dxa"/>
            <w:bottom w:w="0" w:type="dxa"/>
          </w:tblCellMar>
        </w:tblPrEx>
        <w:trPr>
          <w:trHeight w:val="10168"/>
        </w:trPr>
        <w:tc>
          <w:tcPr>
            <w:tcW w:w="4680" w:type="dxa"/>
            <w:tcBorders>
              <w:top w:val="thinThickThinSmallGap" w:sz="24" w:space="0" w:color="008000"/>
              <w:left w:val="thinThickThinSmallGap" w:sz="24" w:space="0" w:color="008000"/>
              <w:bottom w:val="thinThickThinSmallGap" w:sz="24" w:space="0" w:color="008000"/>
              <w:right w:val="thinThickThinSmallGap" w:sz="24" w:space="0" w:color="008000"/>
            </w:tcBorders>
          </w:tcPr>
          <w:p w:rsidR="00124329" w:rsidRPr="001E79CB" w:rsidRDefault="00124329" w:rsidP="001E79CB">
            <w:pPr>
              <w:pStyle w:val="a6"/>
              <w:shd w:val="clear" w:color="auto" w:fill="FFFFFF"/>
              <w:tabs>
                <w:tab w:val="left" w:pos="2280"/>
                <w:tab w:val="center" w:pos="4677"/>
              </w:tabs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E79CB">
              <w:rPr>
                <w:rStyle w:val="a8"/>
                <w:b/>
                <w:bCs/>
                <w:color w:val="FF0000"/>
                <w:sz w:val="28"/>
                <w:szCs w:val="28"/>
              </w:rPr>
              <w:t>Виды светоотражающих элементов:</w:t>
            </w:r>
          </w:p>
          <w:p w:rsidR="008C00DD" w:rsidRDefault="00124329" w:rsidP="001E7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1E79CB">
              <w:rPr>
                <w:b/>
                <w:color w:val="222222"/>
                <w:sz w:val="28"/>
                <w:szCs w:val="28"/>
              </w:rPr>
              <w:t>Световозвращающий</w:t>
            </w:r>
            <w:r w:rsidRPr="009E305B">
              <w:rPr>
                <w:color w:val="222222"/>
                <w:sz w:val="28"/>
                <w:szCs w:val="28"/>
              </w:rPr>
              <w:t xml:space="preserve"> элемент – изделие, не являющееся предметом одежды и используемое в качестве вспомогательного средства для </w:t>
            </w:r>
            <w:r w:rsidR="001E79CB">
              <w:rPr>
                <w:color w:val="222222"/>
                <w:sz w:val="28"/>
                <w:szCs w:val="28"/>
              </w:rPr>
              <w:t>обеспечения видимости человека.</w:t>
            </w:r>
            <w:r w:rsidRPr="009E305B">
              <w:rPr>
                <w:color w:val="222222"/>
                <w:sz w:val="28"/>
                <w:szCs w:val="28"/>
              </w:rPr>
              <w:br/>
            </w:r>
            <w:r w:rsidRPr="001E79CB">
              <w:rPr>
                <w:b/>
                <w:color w:val="222222"/>
                <w:sz w:val="28"/>
                <w:szCs w:val="28"/>
              </w:rPr>
              <w:t>Подвешиваемый</w:t>
            </w:r>
            <w:r w:rsidRPr="009E305B">
              <w:rPr>
                <w:color w:val="222222"/>
                <w:sz w:val="28"/>
                <w:szCs w:val="28"/>
              </w:rPr>
              <w:t xml:space="preserve"> световозвращатель (подвеска) – изделие, подвешиваемое на одежду или часть тела, которое при необходимости мож</w:t>
            </w:r>
            <w:r w:rsidR="001E79CB">
              <w:rPr>
                <w:color w:val="222222"/>
                <w:sz w:val="28"/>
                <w:szCs w:val="28"/>
              </w:rPr>
              <w:t>но легко подвешивать и снимать.</w:t>
            </w:r>
            <w:r>
              <w:rPr>
                <w:color w:val="222222"/>
                <w:sz w:val="28"/>
                <w:szCs w:val="28"/>
              </w:rPr>
              <w:br/>
            </w:r>
            <w:r w:rsidRPr="001E79CB">
              <w:rPr>
                <w:b/>
                <w:color w:val="222222"/>
                <w:sz w:val="28"/>
                <w:szCs w:val="28"/>
              </w:rPr>
              <w:t>Съёмный световозвращатель</w:t>
            </w:r>
            <w:r w:rsidRPr="009E305B">
              <w:rPr>
                <w:color w:val="222222"/>
                <w:sz w:val="28"/>
                <w:szCs w:val="28"/>
              </w:rPr>
              <w:t>  (значок) – изделие, временно прикрепляемое к одежде или надеваемое на какую-либо часть тела и сни</w:t>
            </w:r>
            <w:r w:rsidR="001E79CB">
              <w:rPr>
                <w:color w:val="222222"/>
                <w:sz w:val="28"/>
                <w:szCs w:val="28"/>
              </w:rPr>
              <w:t>маемое без помощи инструментов.</w:t>
            </w:r>
            <w:r>
              <w:rPr>
                <w:color w:val="222222"/>
                <w:sz w:val="28"/>
                <w:szCs w:val="28"/>
              </w:rPr>
              <w:br/>
            </w:r>
            <w:r w:rsidRPr="001E79CB">
              <w:rPr>
                <w:b/>
                <w:color w:val="222222"/>
                <w:sz w:val="28"/>
                <w:szCs w:val="28"/>
              </w:rPr>
              <w:t>Несъёмное световозвращающее</w:t>
            </w:r>
            <w:r w:rsidRPr="009E305B">
              <w:rPr>
                <w:color w:val="222222"/>
                <w:sz w:val="28"/>
                <w:szCs w:val="28"/>
              </w:rPr>
              <w:t xml:space="preserve"> изделие (наклейки) –</w:t>
            </w:r>
            <w:r w:rsidR="001E79CB" w:rsidRPr="009E305B">
              <w:rPr>
                <w:color w:val="222222"/>
                <w:sz w:val="28"/>
                <w:szCs w:val="28"/>
              </w:rPr>
              <w:t>предназ</w:t>
            </w:r>
            <w:r w:rsidR="001E79CB">
              <w:rPr>
                <w:color w:val="222222"/>
                <w:sz w:val="28"/>
                <w:szCs w:val="28"/>
              </w:rPr>
              <w:t>начено</w:t>
            </w:r>
            <w:r>
              <w:rPr>
                <w:color w:val="222222"/>
                <w:sz w:val="28"/>
                <w:szCs w:val="28"/>
              </w:rPr>
              <w:t xml:space="preserve"> быть постоянно закреплё</w:t>
            </w:r>
            <w:r w:rsidR="001E79CB">
              <w:rPr>
                <w:color w:val="222222"/>
                <w:sz w:val="28"/>
                <w:szCs w:val="28"/>
              </w:rPr>
              <w:t>нным.</w:t>
            </w:r>
            <w:r w:rsidRPr="009E305B">
              <w:rPr>
                <w:color w:val="222222"/>
                <w:sz w:val="28"/>
                <w:szCs w:val="28"/>
              </w:rPr>
              <w:br/>
            </w:r>
            <w:r w:rsidRPr="001E79CB">
              <w:rPr>
                <w:b/>
                <w:color w:val="222222"/>
                <w:sz w:val="28"/>
                <w:szCs w:val="28"/>
              </w:rPr>
              <w:t>Гибкое световозвращающее изделие</w:t>
            </w:r>
            <w:r w:rsidRPr="009E305B">
              <w:rPr>
                <w:color w:val="222222"/>
                <w:sz w:val="28"/>
                <w:szCs w:val="28"/>
              </w:rPr>
              <w:t xml:space="preserve"> (браслет) – изделие, способное наматываться на стержень в любом напр</w:t>
            </w:r>
            <w:r w:rsidR="001E79CB">
              <w:rPr>
                <w:color w:val="222222"/>
                <w:sz w:val="28"/>
                <w:szCs w:val="28"/>
              </w:rPr>
              <w:t>авлении без видимой деформации.</w:t>
            </w:r>
            <w:r w:rsidRPr="009E305B">
              <w:rPr>
                <w:color w:val="222222"/>
                <w:sz w:val="28"/>
                <w:szCs w:val="28"/>
              </w:rPr>
              <w:br/>
              <w:t>Площадь световозвращающего элемента должна составлять не менее 15 – 50 квадратных сантиметров.</w:t>
            </w:r>
          </w:p>
          <w:p w:rsidR="001E79CB" w:rsidRPr="001E79CB" w:rsidRDefault="001E79CB" w:rsidP="001E7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  <w:p w:rsidR="001E79CB" w:rsidRPr="001E79CB" w:rsidRDefault="001E79CB" w:rsidP="001E79C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  <w:r w:rsidRPr="001E79CB">
              <w:rPr>
                <w:rStyle w:val="a7"/>
                <w:color w:val="FF0000"/>
                <w:sz w:val="28"/>
                <w:szCs w:val="28"/>
              </w:rPr>
              <w:lastRenderedPageBreak/>
              <w:t>Как правильно носить?</w:t>
            </w:r>
          </w:p>
          <w:p w:rsidR="001E79CB" w:rsidRPr="009E305B" w:rsidRDefault="001E79CB" w:rsidP="001E79C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9E305B">
              <w:rPr>
                <w:color w:val="222222"/>
                <w:sz w:val="28"/>
                <w:szCs w:val="28"/>
              </w:rPr>
              <w:t>Световозвращающие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световозвращатели с двух сторон объекта, чтобы световозвращатель оставался видимым во всех направлениях к приближающимся. Теперь о требованиях к световозвращателям: в ПДД таких требований нет. Ни по цвету, ни по форме, ни по размеру, ни по месту размещения. Главное, чтобы световозвращающие элементы присутствовали и были видны водителям.</w:t>
            </w:r>
          </w:p>
          <w:p w:rsidR="008C00DD" w:rsidRPr="001E79CB" w:rsidRDefault="001E79CB" w:rsidP="00231ED3">
            <w:pPr>
              <w:shd w:val="clear" w:color="auto" w:fill="FFFFFF"/>
              <w:rPr>
                <w:sz w:val="28"/>
                <w:szCs w:val="28"/>
              </w:rPr>
            </w:pPr>
            <w:r w:rsidRPr="001E79CB">
              <w:rPr>
                <w:sz w:val="28"/>
                <w:szCs w:val="28"/>
              </w:rPr>
              <w:t>Но полагаться только лишь на фликеры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</w:t>
            </w:r>
          </w:p>
          <w:p w:rsidR="008F0A25" w:rsidRPr="00231ED3" w:rsidRDefault="008F0A25" w:rsidP="00231ED3">
            <w:pPr>
              <w:shd w:val="clear" w:color="auto" w:fill="FFFFFF"/>
              <w:rPr>
                <w:sz w:val="40"/>
                <w:szCs w:val="40"/>
              </w:rPr>
            </w:pPr>
          </w:p>
        </w:tc>
        <w:tc>
          <w:tcPr>
            <w:tcW w:w="390" w:type="dxa"/>
            <w:tcBorders>
              <w:top w:val="nil"/>
              <w:left w:val="thinThickThinSmallGap" w:sz="24" w:space="0" w:color="008000"/>
              <w:bottom w:val="nil"/>
              <w:right w:val="thinThickThinMediumGap" w:sz="24" w:space="0" w:color="E36C0A"/>
            </w:tcBorders>
            <w:shd w:val="clear" w:color="auto" w:fill="auto"/>
          </w:tcPr>
          <w:p w:rsidR="00DA30A7" w:rsidRDefault="00DA30A7" w:rsidP="00231ED3"/>
        </w:tc>
        <w:tc>
          <w:tcPr>
            <w:tcW w:w="5103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  <w:shd w:val="clear" w:color="auto" w:fill="auto"/>
          </w:tcPr>
          <w:p w:rsidR="00DA30A7" w:rsidRPr="00124329" w:rsidRDefault="009455FB" w:rsidP="00124329">
            <w:pPr>
              <w:pStyle w:val="a3"/>
              <w:rPr>
                <w:color w:val="FF0000"/>
                <w:szCs w:val="28"/>
              </w:rPr>
            </w:pPr>
            <w:bookmarkStart w:id="0" w:name="_GoBack"/>
            <w:r w:rsidRPr="00124329">
              <w:rPr>
                <w:noProof/>
                <w:color w:val="FF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177165</wp:posOffset>
                  </wp:positionV>
                  <wp:extent cx="2761615" cy="3797300"/>
                  <wp:effectExtent l="0" t="0" r="0" b="0"/>
                  <wp:wrapTight wrapText="bothSides">
                    <wp:wrapPolygon edited="0">
                      <wp:start x="0" y="0"/>
                      <wp:lineTo x="0" y="21456"/>
                      <wp:lineTo x="21456" y="21456"/>
                      <wp:lineTo x="21456" y="0"/>
                      <wp:lineTo x="0" y="0"/>
                    </wp:wrapPolygon>
                  </wp:wrapTight>
                  <wp:docPr id="112" name="Рисунок 112" descr="87cfb35718dd905393ab1bfa4a7410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87cfb35718dd905393ab1bfa4a7410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379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24329" w:rsidRPr="00124329">
              <w:rPr>
                <w:color w:val="FF0000"/>
                <w:szCs w:val="28"/>
              </w:rPr>
              <w:t>ВАЖНО:</w:t>
            </w:r>
          </w:p>
          <w:p w:rsidR="00124329" w:rsidRPr="00124329" w:rsidRDefault="00124329" w:rsidP="00124329">
            <w:pPr>
              <w:pStyle w:val="a3"/>
              <w:rPr>
                <w:szCs w:val="28"/>
              </w:rPr>
            </w:pPr>
            <w:r w:rsidRPr="00124329">
              <w:rPr>
                <w:szCs w:val="28"/>
              </w:rPr>
              <w:t>Правильные (сертифицированные) фликеры:</w:t>
            </w:r>
          </w:p>
          <w:p w:rsidR="00124329" w:rsidRDefault="00124329" w:rsidP="00124329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Видимость -400 метров</w:t>
            </w:r>
          </w:p>
          <w:p w:rsidR="00124329" w:rsidRDefault="00124329" w:rsidP="00124329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 скорости90 км/ч видимость 8 сек.</w:t>
            </w:r>
          </w:p>
          <w:p w:rsidR="00124329" w:rsidRPr="00124329" w:rsidRDefault="00124329" w:rsidP="00124329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 скорости 60 км/ видимость 24 сек.</w:t>
            </w:r>
          </w:p>
          <w:p w:rsidR="00124329" w:rsidRDefault="00124329" w:rsidP="00231ED3">
            <w:pPr>
              <w:rPr>
                <w:b/>
                <w:sz w:val="28"/>
                <w:szCs w:val="28"/>
              </w:rPr>
            </w:pPr>
          </w:p>
          <w:p w:rsidR="00DA30A7" w:rsidRPr="00124329" w:rsidRDefault="00124329" w:rsidP="00231ED3">
            <w:pPr>
              <w:rPr>
                <w:b/>
                <w:sz w:val="28"/>
                <w:szCs w:val="28"/>
              </w:rPr>
            </w:pPr>
            <w:r w:rsidRPr="00124329">
              <w:rPr>
                <w:b/>
                <w:sz w:val="28"/>
                <w:szCs w:val="28"/>
              </w:rPr>
              <w:t>Неправильные фликеры</w:t>
            </w:r>
          </w:p>
          <w:p w:rsidR="00124329" w:rsidRDefault="00124329" w:rsidP="00124329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Видимость -80 метров</w:t>
            </w:r>
          </w:p>
          <w:p w:rsidR="00124329" w:rsidRDefault="00124329" w:rsidP="00124329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 скорости90 км/ч видимость 3 сек.</w:t>
            </w:r>
          </w:p>
          <w:p w:rsidR="00124329" w:rsidRDefault="00124329" w:rsidP="00124329">
            <w:pPr>
              <w:pStyle w:val="a3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При скорости 60 км/ видимость 6 сек</w:t>
            </w:r>
          </w:p>
          <w:p w:rsidR="001E79CB" w:rsidRDefault="001E79CB" w:rsidP="00124329">
            <w:pPr>
              <w:pStyle w:val="a3"/>
              <w:jc w:val="left"/>
              <w:rPr>
                <w:b w:val="0"/>
                <w:szCs w:val="28"/>
              </w:rPr>
            </w:pPr>
          </w:p>
          <w:p w:rsidR="00124329" w:rsidRDefault="0067402C" w:rsidP="00124329">
            <w:pPr>
              <w:pStyle w:val="a3"/>
              <w:jc w:val="left"/>
              <w:rPr>
                <w:b w:val="0"/>
                <w:color w:val="222222"/>
                <w:szCs w:val="28"/>
              </w:rPr>
            </w:pPr>
            <w:r w:rsidRPr="00124329">
              <w:rPr>
                <w:color w:val="FF0000"/>
                <w:szCs w:val="28"/>
              </w:rPr>
              <w:lastRenderedPageBreak/>
              <w:t>Световозвращатель</w:t>
            </w:r>
            <w:r w:rsidRPr="00124329">
              <w:rPr>
                <w:color w:val="222222"/>
                <w:szCs w:val="28"/>
              </w:rPr>
              <w:t xml:space="preserve"> </w:t>
            </w:r>
            <w:r w:rsidRPr="00124329">
              <w:rPr>
                <w:color w:val="FF0000"/>
                <w:szCs w:val="28"/>
              </w:rPr>
              <w:t xml:space="preserve">(фликер) </w:t>
            </w:r>
          </w:p>
          <w:p w:rsidR="0067402C" w:rsidRPr="00124329" w:rsidRDefault="0067402C" w:rsidP="00124329">
            <w:pPr>
              <w:pStyle w:val="a3"/>
              <w:jc w:val="left"/>
              <w:rPr>
                <w:b w:val="0"/>
                <w:szCs w:val="28"/>
              </w:rPr>
            </w:pPr>
            <w:r w:rsidRPr="00124329">
              <w:rPr>
                <w:b w:val="0"/>
                <w:szCs w:val="28"/>
              </w:rPr>
              <w:t>на одежде - на сегодняшний день реальный способ уберечь ребёнка от травмы на неосвещённой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световозвращатель, водитель издалека видит яркую световую точку. Поэтому шансы, что пешеход или велосипедист будут замечены, увеличиваются во много раз.</w:t>
            </w:r>
          </w:p>
          <w:p w:rsidR="0067402C" w:rsidRPr="00124329" w:rsidRDefault="0067402C" w:rsidP="0067402C">
            <w:pPr>
              <w:pStyle w:val="a6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124329">
              <w:rPr>
                <w:sz w:val="28"/>
                <w:szCs w:val="28"/>
              </w:rPr>
              <w:t xml:space="preserve">В темноте, если у машины включен ближний свет, то обычного пешехода водитель увидит с расстояния 25-40 метров. </w:t>
            </w:r>
          </w:p>
          <w:p w:rsidR="0067402C" w:rsidRPr="00124329" w:rsidRDefault="0067402C" w:rsidP="0067402C">
            <w:pPr>
              <w:pStyle w:val="a6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124329">
              <w:rPr>
                <w:sz w:val="28"/>
                <w:szCs w:val="28"/>
              </w:rPr>
              <w:t>А пешехода с фликерами:</w:t>
            </w:r>
          </w:p>
          <w:p w:rsidR="0067402C" w:rsidRPr="00124329" w:rsidRDefault="0067402C" w:rsidP="0067402C">
            <w:pPr>
              <w:pStyle w:val="a6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124329">
              <w:rPr>
                <w:sz w:val="28"/>
                <w:szCs w:val="28"/>
              </w:rPr>
              <w:t>С ближним светом – 150 м</w:t>
            </w:r>
          </w:p>
          <w:p w:rsidR="0067402C" w:rsidRPr="00124329" w:rsidRDefault="0067402C" w:rsidP="0067402C">
            <w:pPr>
              <w:pStyle w:val="a6"/>
              <w:shd w:val="clear" w:color="auto" w:fill="FFFFFF"/>
              <w:spacing w:before="0" w:beforeAutospacing="0"/>
              <w:rPr>
                <w:sz w:val="28"/>
                <w:szCs w:val="28"/>
              </w:rPr>
            </w:pPr>
            <w:r w:rsidRPr="00124329">
              <w:rPr>
                <w:sz w:val="28"/>
                <w:szCs w:val="28"/>
              </w:rPr>
              <w:t xml:space="preserve">С дальним светом – 400 м </w:t>
            </w:r>
          </w:p>
          <w:p w:rsidR="0067402C" w:rsidRPr="007C5FD4" w:rsidRDefault="0067402C" w:rsidP="007C5FD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7C5FD4">
              <w:rPr>
                <w:b/>
                <w:color w:val="FF0000"/>
                <w:sz w:val="28"/>
                <w:szCs w:val="28"/>
              </w:rPr>
              <w:t>ВЫВОД:</w:t>
            </w:r>
          </w:p>
          <w:p w:rsidR="00231ED3" w:rsidRPr="001E79CB" w:rsidRDefault="0067402C" w:rsidP="007C5FD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7C5FD4">
              <w:rPr>
                <w:color w:val="FF0000"/>
                <w:sz w:val="28"/>
                <w:szCs w:val="28"/>
              </w:rPr>
              <w:t>ФЛИКЕР МОЖЕТ</w:t>
            </w:r>
            <w:r w:rsidR="007C5FD4">
              <w:rPr>
                <w:color w:val="FF0000"/>
                <w:sz w:val="28"/>
                <w:szCs w:val="28"/>
              </w:rPr>
              <w:t xml:space="preserve">  </w:t>
            </w:r>
            <w:r w:rsidRPr="007C5FD4">
              <w:rPr>
                <w:color w:val="FF0000"/>
                <w:sz w:val="28"/>
                <w:szCs w:val="28"/>
              </w:rPr>
              <w:t>СПАСТИ ЖИЗНЬ!</w:t>
            </w:r>
          </w:p>
        </w:tc>
        <w:tc>
          <w:tcPr>
            <w:tcW w:w="720" w:type="dxa"/>
            <w:tcBorders>
              <w:top w:val="nil"/>
              <w:left w:val="thinThickThinMediumGap" w:sz="24" w:space="0" w:color="E36C0A"/>
              <w:bottom w:val="nil"/>
              <w:right w:val="thinThickThinSmallGap" w:sz="24" w:space="0" w:color="008000"/>
            </w:tcBorders>
            <w:shd w:val="clear" w:color="auto" w:fill="auto"/>
          </w:tcPr>
          <w:p w:rsidR="00DA30A7" w:rsidRPr="008C00DD" w:rsidRDefault="00DA30A7" w:rsidP="00231ED3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thinThickThinSmallGap" w:sz="24" w:space="0" w:color="008000"/>
              <w:left w:val="thinThickThinSmallGap" w:sz="24" w:space="0" w:color="008000"/>
              <w:bottom w:val="thinThickThinSmallGap" w:sz="24" w:space="0" w:color="008000"/>
              <w:right w:val="thinThickThinSmallGap" w:sz="24" w:space="0" w:color="008000"/>
            </w:tcBorders>
            <w:shd w:val="clear" w:color="auto" w:fill="auto"/>
          </w:tcPr>
          <w:p w:rsidR="00F44E93" w:rsidRPr="009E1CD9" w:rsidRDefault="00F44E93" w:rsidP="00F44E9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E1CD9">
              <w:rPr>
                <w:b/>
                <w:color w:val="002060"/>
                <w:sz w:val="28"/>
                <w:szCs w:val="28"/>
              </w:rPr>
              <w:t>МБДОУ № 8 «Звёздочка»</w:t>
            </w:r>
          </w:p>
          <w:p w:rsidR="00F44E93" w:rsidRDefault="00F44E93" w:rsidP="00F44E9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E1CD9">
              <w:rPr>
                <w:b/>
                <w:color w:val="002060"/>
                <w:sz w:val="28"/>
                <w:szCs w:val="28"/>
              </w:rPr>
              <w:t>ст. Егорлыкская</w:t>
            </w:r>
          </w:p>
          <w:p w:rsidR="00C230FA" w:rsidRDefault="00C230FA" w:rsidP="00F44E9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C230FA" w:rsidRPr="00C230FA" w:rsidRDefault="00C230FA" w:rsidP="00F44E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30FA">
              <w:rPr>
                <w:b/>
                <w:color w:val="FF0000"/>
                <w:sz w:val="28"/>
                <w:szCs w:val="28"/>
              </w:rPr>
              <w:t>Памятка для родителей о необходимости использования светоотражающих элементов</w:t>
            </w:r>
          </w:p>
          <w:p w:rsidR="008D27EF" w:rsidRPr="00C230FA" w:rsidRDefault="008D27EF" w:rsidP="00231ED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9455FB" w:rsidP="00231ED3">
            <w:pPr>
              <w:rPr>
                <w:sz w:val="28"/>
                <w:szCs w:val="28"/>
              </w:rPr>
            </w:pPr>
            <w:r w:rsidRPr="008C00D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154305</wp:posOffset>
                      </wp:positionV>
                      <wp:extent cx="2878455" cy="1041400"/>
                      <wp:effectExtent l="412750" t="12700" r="13970" b="31750"/>
                      <wp:wrapNone/>
                      <wp:docPr id="1" name="WordAr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78455" cy="104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455FB" w:rsidRDefault="009455FB" w:rsidP="009455FB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bCs/>
                                      <w:shadow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«Виден на дороге –</w:t>
                                  </w:r>
                                </w:p>
                                <w:p w:rsidR="009455FB" w:rsidRDefault="009455FB" w:rsidP="009455FB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bCs/>
                                      <w:shadow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 значит защищён»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71" o:spid="_x0000_s1026" type="#_x0000_t202" style="position:absolute;margin-left:3.4pt;margin-top:12.15pt;width:226.65pt;height:8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9455FB" w:rsidRDefault="009455FB" w:rsidP="009455F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«Виден на дороге –</w:t>
                            </w:r>
                          </w:p>
                          <w:p w:rsidR="009455FB" w:rsidRDefault="009455FB" w:rsidP="009455FB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значит защищён»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jc w:val="center"/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126DF2" w:rsidRPr="008C00DD" w:rsidRDefault="00126DF2" w:rsidP="00231ED3">
            <w:pPr>
              <w:rPr>
                <w:sz w:val="28"/>
                <w:szCs w:val="28"/>
              </w:rPr>
            </w:pPr>
          </w:p>
          <w:p w:rsidR="00A01046" w:rsidRDefault="00A01046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  <w:r>
              <w:rPr>
                <w:b/>
                <w:i/>
                <w:color w:val="FF3399"/>
                <w:sz w:val="32"/>
                <w:szCs w:val="32"/>
              </w:rPr>
              <w:t xml:space="preserve"> </w:t>
            </w:r>
          </w:p>
          <w:p w:rsidR="00F44E93" w:rsidRDefault="00F44E93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</w:p>
          <w:p w:rsidR="00F44E93" w:rsidRDefault="00F44E93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</w:p>
          <w:p w:rsidR="00F44E93" w:rsidRPr="00F306D6" w:rsidRDefault="00F44E93" w:rsidP="00A01046">
            <w:pPr>
              <w:jc w:val="center"/>
            </w:pPr>
          </w:p>
          <w:p w:rsidR="00C230FA" w:rsidRDefault="00C230FA" w:rsidP="00227126">
            <w:pPr>
              <w:jc w:val="center"/>
              <w:rPr>
                <w:b/>
                <w:color w:val="002060"/>
                <w:sz w:val="28"/>
              </w:rPr>
            </w:pPr>
          </w:p>
          <w:p w:rsidR="00C230FA" w:rsidRDefault="00C230FA" w:rsidP="00227126">
            <w:pPr>
              <w:jc w:val="center"/>
              <w:rPr>
                <w:b/>
                <w:color w:val="002060"/>
                <w:sz w:val="28"/>
              </w:rPr>
            </w:pPr>
          </w:p>
          <w:p w:rsidR="00C230FA" w:rsidRDefault="00C230FA" w:rsidP="00227126">
            <w:pPr>
              <w:jc w:val="center"/>
              <w:rPr>
                <w:b/>
                <w:color w:val="002060"/>
                <w:sz w:val="28"/>
              </w:rPr>
            </w:pPr>
          </w:p>
          <w:p w:rsidR="00C230FA" w:rsidRDefault="00C230FA" w:rsidP="00227126">
            <w:pPr>
              <w:jc w:val="center"/>
              <w:rPr>
                <w:b/>
                <w:color w:val="002060"/>
                <w:sz w:val="28"/>
              </w:rPr>
            </w:pPr>
          </w:p>
          <w:p w:rsidR="00C230FA" w:rsidRDefault="009455FB" w:rsidP="00227126">
            <w:pPr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-2083435</wp:posOffset>
                  </wp:positionV>
                  <wp:extent cx="2220595" cy="2220595"/>
                  <wp:effectExtent l="0" t="0" r="0" b="0"/>
                  <wp:wrapTight wrapText="bothSides">
                    <wp:wrapPolygon edited="0">
                      <wp:start x="0" y="0"/>
                      <wp:lineTo x="0" y="21495"/>
                      <wp:lineTo x="21495" y="21495"/>
                      <wp:lineTo x="21495" y="0"/>
                      <wp:lineTo x="0" y="0"/>
                    </wp:wrapPolygon>
                  </wp:wrapTight>
                  <wp:docPr id="111" name="Рисунок 111" descr="a9e92a7e6c0ab5d29e260b99d1388f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a9e92a7e6c0ab5d29e260b99d1388f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0FA" w:rsidRDefault="00C230FA" w:rsidP="00C230FA">
            <w:pPr>
              <w:rPr>
                <w:b/>
                <w:color w:val="002060"/>
                <w:sz w:val="28"/>
              </w:rPr>
            </w:pPr>
          </w:p>
          <w:p w:rsidR="00C230FA" w:rsidRDefault="00C230FA" w:rsidP="00C230FA">
            <w:pPr>
              <w:rPr>
                <w:b/>
                <w:color w:val="002060"/>
                <w:sz w:val="28"/>
              </w:rPr>
            </w:pPr>
          </w:p>
          <w:p w:rsidR="00A01046" w:rsidRPr="00D107C2" w:rsidRDefault="00A01046" w:rsidP="00C230FA">
            <w:pPr>
              <w:jc w:val="center"/>
              <w:rPr>
                <w:b/>
                <w:color w:val="002060"/>
                <w:sz w:val="28"/>
              </w:rPr>
            </w:pPr>
            <w:r w:rsidRPr="00D107C2">
              <w:rPr>
                <w:b/>
                <w:color w:val="002060"/>
                <w:sz w:val="28"/>
              </w:rPr>
              <w:t>Подготовила: воспитатель</w:t>
            </w:r>
          </w:p>
          <w:p w:rsidR="00A01046" w:rsidRPr="00D107C2" w:rsidRDefault="00D107C2" w:rsidP="00227126">
            <w:pPr>
              <w:jc w:val="center"/>
              <w:rPr>
                <w:b/>
                <w:color w:val="002060"/>
                <w:sz w:val="28"/>
              </w:rPr>
            </w:pPr>
            <w:r w:rsidRPr="00D107C2">
              <w:rPr>
                <w:b/>
                <w:color w:val="002060"/>
                <w:sz w:val="28"/>
              </w:rPr>
              <w:t>Науменко Н.В.</w:t>
            </w:r>
          </w:p>
          <w:p w:rsidR="00D107C2" w:rsidRDefault="00A01046" w:rsidP="00227126">
            <w:pPr>
              <w:rPr>
                <w:sz w:val="32"/>
                <w:szCs w:val="28"/>
              </w:rPr>
            </w:pPr>
            <w:r w:rsidRPr="00227126">
              <w:rPr>
                <w:sz w:val="28"/>
              </w:rPr>
              <w:t xml:space="preserve"> </w:t>
            </w:r>
            <w:r w:rsidR="00227126" w:rsidRPr="00227126">
              <w:rPr>
                <w:sz w:val="32"/>
                <w:szCs w:val="28"/>
              </w:rPr>
              <w:t xml:space="preserve">       </w:t>
            </w:r>
          </w:p>
          <w:p w:rsidR="00C230FA" w:rsidRPr="00C230FA" w:rsidRDefault="00C230FA" w:rsidP="001E79CB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C230FA">
              <w:rPr>
                <w:b/>
                <w:color w:val="FF0000"/>
                <w:sz w:val="32"/>
                <w:szCs w:val="32"/>
              </w:rPr>
              <w:lastRenderedPageBreak/>
              <w:t>Уважаемые родители!</w:t>
            </w:r>
          </w:p>
          <w:p w:rsidR="00635F9C" w:rsidRDefault="00C230FA" w:rsidP="00D107C2">
            <w:pPr>
              <w:spacing w:line="276" w:lineRule="auto"/>
              <w:rPr>
                <w:sz w:val="28"/>
                <w:szCs w:val="28"/>
              </w:rPr>
            </w:pPr>
            <w:r w:rsidRPr="00C230FA">
              <w:rPr>
                <w:sz w:val="28"/>
                <w:szCs w:val="28"/>
              </w:rPr>
              <w:t>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      </w:r>
          </w:p>
          <w:p w:rsidR="0067402C" w:rsidRPr="007C5FD4" w:rsidRDefault="009455FB" w:rsidP="001243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1543050</wp:posOffset>
                  </wp:positionV>
                  <wp:extent cx="2118360" cy="1588770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367" y="21237"/>
                      <wp:lineTo x="21367" y="0"/>
                      <wp:lineTo x="0" y="0"/>
                    </wp:wrapPolygon>
                  </wp:wrapTight>
                  <wp:docPr id="114" name="Рисунок 114" descr="050821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050821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5FD4" w:rsidRPr="007C5FD4">
              <w:rPr>
                <w:sz w:val="28"/>
                <w:szCs w:val="28"/>
              </w:rPr>
              <w:t xml:space="preserve">Что же такое </w:t>
            </w:r>
            <w:r w:rsidR="007C5FD4" w:rsidRPr="00124329">
              <w:rPr>
                <w:color w:val="FF0000"/>
                <w:sz w:val="28"/>
                <w:szCs w:val="28"/>
              </w:rPr>
              <w:t>фликер</w:t>
            </w:r>
            <w:r w:rsidR="007C5FD4" w:rsidRPr="007C5FD4">
              <w:rPr>
                <w:sz w:val="28"/>
                <w:szCs w:val="28"/>
              </w:rPr>
              <w:t>? </w:t>
            </w:r>
            <w:r w:rsidR="007C5FD4" w:rsidRPr="00124329">
              <w:rPr>
                <w:color w:val="FF0000"/>
                <w:sz w:val="28"/>
                <w:szCs w:val="28"/>
              </w:rPr>
              <w:t>Фликеры </w:t>
            </w:r>
            <w:r w:rsidR="007C5FD4" w:rsidRPr="007C5FD4">
              <w:rPr>
                <w:sz w:val="28"/>
                <w:szCs w:val="28"/>
              </w:rPr>
              <w:t>– это изделия для детей и взрослых в виде нашивок, шевронов или подвесок для ношения в ночное время для снижения случаев наезда на пешеходов. </w:t>
            </w:r>
          </w:p>
        </w:tc>
      </w:tr>
    </w:tbl>
    <w:p w:rsidR="000838E1" w:rsidRPr="000838E1" w:rsidRDefault="000838E1" w:rsidP="001E79CB">
      <w:pPr>
        <w:rPr>
          <w:sz w:val="28"/>
          <w:szCs w:val="28"/>
        </w:rPr>
      </w:pPr>
    </w:p>
    <w:p w:rsidR="00F73ADD" w:rsidRDefault="00F73ADD"/>
    <w:sectPr w:rsidR="00F73ADD" w:rsidSect="00A01046">
      <w:pgSz w:w="16838" w:h="11906" w:orient="landscape"/>
      <w:pgMar w:top="28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1638"/>
    <w:multiLevelType w:val="multilevel"/>
    <w:tmpl w:val="2ED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370A4"/>
    <w:multiLevelType w:val="multilevel"/>
    <w:tmpl w:val="14DE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479"/>
    <w:multiLevelType w:val="hybridMultilevel"/>
    <w:tmpl w:val="8BB2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2561"/>
    <w:multiLevelType w:val="multilevel"/>
    <w:tmpl w:val="679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E10CE"/>
    <w:multiLevelType w:val="multilevel"/>
    <w:tmpl w:val="77E8975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0"/>
        </w:tabs>
        <w:ind w:left="4350" w:hanging="2520"/>
      </w:pPr>
      <w:rPr>
        <w:rFonts w:hint="default"/>
      </w:rPr>
    </w:lvl>
  </w:abstractNum>
  <w:abstractNum w:abstractNumId="12" w15:restartNumberingAfterBreak="0">
    <w:nsid w:val="42672922"/>
    <w:multiLevelType w:val="multilevel"/>
    <w:tmpl w:val="4D2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A3EB9"/>
    <w:multiLevelType w:val="hybridMultilevel"/>
    <w:tmpl w:val="F774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7"/>
    <w:rsid w:val="00051E6C"/>
    <w:rsid w:val="000838E1"/>
    <w:rsid w:val="000B21E3"/>
    <w:rsid w:val="000B633D"/>
    <w:rsid w:val="00124329"/>
    <w:rsid w:val="00126DF2"/>
    <w:rsid w:val="001E74E7"/>
    <w:rsid w:val="001E79CB"/>
    <w:rsid w:val="00227126"/>
    <w:rsid w:val="00231ED3"/>
    <w:rsid w:val="003235D0"/>
    <w:rsid w:val="003247C9"/>
    <w:rsid w:val="0035094D"/>
    <w:rsid w:val="003C12C7"/>
    <w:rsid w:val="003E0156"/>
    <w:rsid w:val="0040794D"/>
    <w:rsid w:val="0043620A"/>
    <w:rsid w:val="00491957"/>
    <w:rsid w:val="004D4036"/>
    <w:rsid w:val="00635F9C"/>
    <w:rsid w:val="0067402C"/>
    <w:rsid w:val="00736508"/>
    <w:rsid w:val="007724A7"/>
    <w:rsid w:val="007C5FD4"/>
    <w:rsid w:val="007F14C0"/>
    <w:rsid w:val="008062C3"/>
    <w:rsid w:val="008C00DD"/>
    <w:rsid w:val="008D27EF"/>
    <w:rsid w:val="008F0A25"/>
    <w:rsid w:val="009455FB"/>
    <w:rsid w:val="0098625A"/>
    <w:rsid w:val="00993DEE"/>
    <w:rsid w:val="009D434E"/>
    <w:rsid w:val="009E1CD9"/>
    <w:rsid w:val="009F64B0"/>
    <w:rsid w:val="00A01046"/>
    <w:rsid w:val="00B150AF"/>
    <w:rsid w:val="00B95391"/>
    <w:rsid w:val="00BA2C20"/>
    <w:rsid w:val="00BB617C"/>
    <w:rsid w:val="00C11249"/>
    <w:rsid w:val="00C230FA"/>
    <w:rsid w:val="00C41DFD"/>
    <w:rsid w:val="00C45981"/>
    <w:rsid w:val="00C51258"/>
    <w:rsid w:val="00D107C2"/>
    <w:rsid w:val="00D44DCF"/>
    <w:rsid w:val="00DA30A7"/>
    <w:rsid w:val="00DC13A3"/>
    <w:rsid w:val="00DF0C35"/>
    <w:rsid w:val="00F01996"/>
    <w:rsid w:val="00F44E93"/>
    <w:rsid w:val="00F67DC8"/>
    <w:rsid w:val="00F73ADD"/>
    <w:rsid w:val="00F92E39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,#66f,#ff9"/>
      <o:colormenu v:ext="edit" fillcolor="none [662]" strokecolor="red" shadowcolor="none"/>
    </o:shapedefaults>
    <o:shapelayout v:ext="edit">
      <o:idmap v:ext="edit" data="1"/>
    </o:shapelayout>
  </w:shapeDefaults>
  <w:decimalSymbol w:val=","/>
  <w:listSeparator w:val=";"/>
  <w15:chartTrackingRefBased/>
  <w15:docId w15:val="{56E66650-BADC-4E76-88CE-19880DC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14C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1"/>
    <w:basedOn w:val="a"/>
    <w:rsid w:val="0073650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7F14C0"/>
    <w:rPr>
      <w:rFonts w:ascii="Arial" w:hAnsi="Arial" w:cs="Arial"/>
      <w:b/>
      <w:bCs/>
      <w:sz w:val="26"/>
      <w:szCs w:val="26"/>
    </w:rPr>
  </w:style>
  <w:style w:type="paragraph" w:styleId="a6">
    <w:name w:val="Normal (Web)"/>
    <w:basedOn w:val="a"/>
    <w:uiPriority w:val="99"/>
    <w:rsid w:val="0043620A"/>
    <w:pPr>
      <w:spacing w:before="100" w:beforeAutospacing="1" w:after="100" w:afterAutospacing="1"/>
    </w:pPr>
  </w:style>
  <w:style w:type="character" w:customStyle="1" w:styleId="c3">
    <w:name w:val="c3"/>
    <w:basedOn w:val="a0"/>
    <w:rsid w:val="00D107C2"/>
  </w:style>
  <w:style w:type="paragraph" w:customStyle="1" w:styleId="c11">
    <w:name w:val="c11"/>
    <w:basedOn w:val="a"/>
    <w:rsid w:val="00D107C2"/>
    <w:pPr>
      <w:spacing w:before="100" w:beforeAutospacing="1" w:after="100" w:afterAutospacing="1"/>
    </w:pPr>
  </w:style>
  <w:style w:type="character" w:customStyle="1" w:styleId="c12">
    <w:name w:val="c12"/>
    <w:basedOn w:val="a0"/>
    <w:rsid w:val="00D107C2"/>
  </w:style>
  <w:style w:type="paragraph" w:customStyle="1" w:styleId="c24">
    <w:name w:val="c24"/>
    <w:basedOn w:val="a"/>
    <w:rsid w:val="00D107C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7D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basedOn w:val="a0"/>
    <w:uiPriority w:val="22"/>
    <w:qFormat/>
    <w:rsid w:val="00F67DC8"/>
    <w:rPr>
      <w:b/>
      <w:bCs/>
    </w:rPr>
  </w:style>
  <w:style w:type="character" w:styleId="a8">
    <w:name w:val="Emphasis"/>
    <w:basedOn w:val="a0"/>
    <w:uiPriority w:val="20"/>
    <w:qFormat/>
    <w:rsid w:val="00124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E7028-A7C8-42B3-A117-7E62EF08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Галочка</dc:creator>
  <cp:keywords/>
  <cp:lastModifiedBy>User</cp:lastModifiedBy>
  <cp:revision>2</cp:revision>
  <cp:lastPrinted>2017-01-30T11:41:00Z</cp:lastPrinted>
  <dcterms:created xsi:type="dcterms:W3CDTF">2022-11-10T23:27:00Z</dcterms:created>
  <dcterms:modified xsi:type="dcterms:W3CDTF">2022-11-10T23:27:00Z</dcterms:modified>
</cp:coreProperties>
</file>