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2" w:rsidRDefault="000B2556" w:rsidP="000B25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C2AED">
        <w:rPr>
          <w:rFonts w:ascii="Times New Roman" w:hAnsi="Times New Roman" w:cs="Times New Roman"/>
          <w:b/>
          <w:color w:val="002060"/>
          <w:sz w:val="28"/>
          <w:szCs w:val="28"/>
        </w:rPr>
        <w:t>ОСП МБДОУ детский сад № 8 «Звёздочка» - детский сад «Солнышко»</w:t>
      </w:r>
    </w:p>
    <w:p w:rsidR="003C2AED" w:rsidRPr="003C2AED" w:rsidRDefault="003C2AED" w:rsidP="000B25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2AED" w:rsidRDefault="003C2AED" w:rsidP="003C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0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КОНСУЛЬТАЦИЯ"/>
          </v:shape>
        </w:pict>
      </w:r>
    </w:p>
    <w:p w:rsidR="003C2AED" w:rsidRDefault="003C2AED" w:rsidP="003C2A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58" style="width:244.5pt;height:51.75pt" fillcolor="#3cf" strokecolor="#009" strokeweight="1pt">
            <v:shadow on="t" color="#009" offset="7pt,-7pt"/>
            <v:textpath style="font-family:&quot;Impact&quot;;v-text-spacing:52429f;v-text-kern:t" trim="t" fitpath="t" xscale="f" string="ДЛЯ РОДИТЕЛЕЙ:"/>
          </v:shape>
        </w:pict>
      </w:r>
    </w:p>
    <w:p w:rsidR="003C2AED" w:rsidRDefault="003C2AED" w:rsidP="003C2A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2AED" w:rsidRDefault="003C2AED" w:rsidP="003C2AE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5295900"/>
            <wp:effectExtent l="19050" t="0" r="9525" b="0"/>
            <wp:docPr id="1" name="Рисунок 1" descr="https://myslide.ru/documents_7/19847d82bbbcf91ec5424c5fc2166e4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19847d82bbbcf91ec5424c5fc2166e44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29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ED" w:rsidRDefault="003C2AED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C2AED" w:rsidRPr="003C2AED" w:rsidRDefault="003C2AED" w:rsidP="003C2AE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2060"/>
          <w:sz w:val="28"/>
          <w:szCs w:val="28"/>
        </w:rPr>
      </w:pPr>
      <w:r w:rsidRPr="003C2AED">
        <w:rPr>
          <w:b/>
          <w:color w:val="002060"/>
          <w:sz w:val="28"/>
          <w:szCs w:val="28"/>
        </w:rPr>
        <w:t>Подготовила воспитатель: Елистратова С.В.</w:t>
      </w:r>
    </w:p>
    <w:p w:rsidR="003C2AED" w:rsidRDefault="003C2AED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C2AED" w:rsidRDefault="003C2AED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B73B6" w:rsidRPr="003C2AED" w:rsidRDefault="008B73B6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lastRenderedPageBreak/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 </w:t>
      </w:r>
      <w:r w:rsid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нку</w:t>
      </w:r>
      <w:r w:rsidRPr="003C2AED">
        <w:rPr>
          <w:color w:val="111111"/>
          <w:sz w:val="28"/>
          <w:szCs w:val="28"/>
        </w:rPr>
        <w:t>. Для </w:t>
      </w:r>
      <w:r w:rsid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3C2AED">
        <w:rPr>
          <w:color w:val="111111"/>
          <w:sz w:val="28"/>
          <w:szCs w:val="28"/>
        </w:rPr>
        <w:t> – это долгожданное событие, которое он тоже ждал весь год.</w:t>
      </w:r>
    </w:p>
    <w:p w:rsidR="008B73B6" w:rsidRPr="003C2AED" w:rsidRDefault="008B73B6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Летнее</w:t>
      </w:r>
      <w:r w:rsidRPr="003C2AED">
        <w:rPr>
          <w:b/>
          <w:color w:val="111111"/>
          <w:sz w:val="28"/>
          <w:szCs w:val="28"/>
        </w:rPr>
        <w:t> </w:t>
      </w:r>
      <w:r w:rsidRPr="003C2AED">
        <w:rPr>
          <w:color w:val="111111"/>
          <w:sz w:val="28"/>
          <w:szCs w:val="28"/>
        </w:rPr>
        <w:t>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 </w:t>
      </w:r>
      <w:r w:rsidRP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</w:t>
      </w:r>
      <w:r w:rsidRPr="003C2AED">
        <w:rPr>
          <w:color w:val="111111"/>
          <w:sz w:val="28"/>
          <w:szCs w:val="28"/>
        </w:rPr>
        <w:t>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8B73B6" w:rsidRPr="00E536CB" w:rsidRDefault="008B73B6" w:rsidP="003C2AE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E536CB">
        <w:rPr>
          <w:color w:val="111111"/>
          <w:sz w:val="28"/>
          <w:szCs w:val="28"/>
          <w:u w:val="single"/>
        </w:rPr>
        <w:t>А чтобы отдых принес только удовольствие вам и вашему </w:t>
      </w:r>
      <w:r w:rsidR="003C2AED" w:rsidRPr="00E536C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нку</w:t>
      </w:r>
      <w:r w:rsidRPr="00E536CB">
        <w:rPr>
          <w:color w:val="111111"/>
          <w:sz w:val="28"/>
          <w:szCs w:val="28"/>
          <w:u w:val="single"/>
        </w:rPr>
        <w:t> </w:t>
      </w:r>
      <w:r w:rsidRPr="00E536CB">
        <w:rPr>
          <w:color w:val="111111"/>
          <w:sz w:val="28"/>
          <w:szCs w:val="28"/>
          <w:u w:val="single"/>
          <w:bdr w:val="none" w:sz="0" w:space="0" w:color="auto" w:frame="1"/>
        </w:rPr>
        <w:t>постарайтесь соблюдать некоторые правила</w:t>
      </w:r>
      <w:r w:rsidRPr="00E536CB">
        <w:rPr>
          <w:color w:val="111111"/>
          <w:sz w:val="28"/>
          <w:szCs w:val="28"/>
          <w:u w:val="single"/>
        </w:rPr>
        <w:t>:</w:t>
      </w:r>
    </w:p>
    <w:p w:rsidR="008B73B6" w:rsidRPr="003C2AED" w:rsidRDefault="008B73B6" w:rsidP="008B7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· Если вы решили заниматься со своим </w:t>
      </w:r>
      <w:r w:rsid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3C2AE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нком</w:t>
      </w:r>
      <w:r w:rsidRPr="003C2AED">
        <w:rPr>
          <w:color w:val="111111"/>
          <w:sz w:val="28"/>
          <w:szCs w:val="28"/>
        </w:rPr>
        <w:t>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E536CB">
        <w:rPr>
          <w:b/>
          <w:color w:val="111111"/>
          <w:sz w:val="28"/>
          <w:szCs w:val="28"/>
        </w:rPr>
        <w:t>.</w:t>
      </w:r>
    </w:p>
    <w:p w:rsidR="00E536CB" w:rsidRDefault="008B73B6" w:rsidP="008B7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· Всеми силами отвлекайте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E536CB">
        <w:rPr>
          <w:b/>
          <w:color w:val="111111"/>
          <w:sz w:val="28"/>
          <w:szCs w:val="28"/>
        </w:rPr>
        <w:t> </w:t>
      </w:r>
      <w:r w:rsidRPr="003C2AED">
        <w:rPr>
          <w:color w:val="111111"/>
          <w:sz w:val="28"/>
          <w:szCs w:val="28"/>
        </w:rPr>
        <w:t xml:space="preserve">от телевизора и компьютера, проводите все свободное время на свежем воздухе, катайтесь на велосипеде, самокате, роликах, играйте в футбол. </w:t>
      </w:r>
    </w:p>
    <w:p w:rsidR="008B73B6" w:rsidRPr="003C2AED" w:rsidRDefault="008B73B6" w:rsidP="00E53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Лето – это укрепление здоровья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3C2AED">
        <w:rPr>
          <w:color w:val="111111"/>
          <w:sz w:val="28"/>
          <w:szCs w:val="28"/>
        </w:rPr>
        <w:t> и от того как он отдохнет во многом зависит его здоровье весь следующий учебный год.</w:t>
      </w:r>
    </w:p>
    <w:p w:rsidR="008B73B6" w:rsidRPr="003C2AED" w:rsidRDefault="008B73B6" w:rsidP="008B7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·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нок</w:t>
      </w:r>
      <w:r w:rsidRPr="003C2AED">
        <w:rPr>
          <w:color w:val="111111"/>
          <w:sz w:val="28"/>
          <w:szCs w:val="28"/>
        </w:rPr>
        <w:t> должен спать не менее 10 часов.</w:t>
      </w:r>
    </w:p>
    <w:p w:rsidR="008B73B6" w:rsidRPr="003C2AED" w:rsidRDefault="008B73B6" w:rsidP="008B7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· Выбирайте только те виды отдыха, которые устроят вас и вашего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нка</w:t>
      </w:r>
      <w:r w:rsidRPr="00E536CB">
        <w:rPr>
          <w:b/>
          <w:color w:val="111111"/>
          <w:sz w:val="28"/>
          <w:szCs w:val="28"/>
        </w:rPr>
        <w:t>.</w:t>
      </w:r>
    </w:p>
    <w:p w:rsidR="008B73B6" w:rsidRPr="003C2AED" w:rsidRDefault="008B73B6" w:rsidP="008B73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· Планируя экскурсию на отдыхе, обсудите с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нком заранее</w:t>
      </w:r>
      <w:r w:rsidRPr="003C2AED">
        <w:rPr>
          <w:color w:val="111111"/>
          <w:sz w:val="28"/>
          <w:szCs w:val="28"/>
        </w:rPr>
        <w:t>, как он к этому относится, если реакция негативна, попробуйте найти компромисс. Попробуйте найти другую экскурсию, которая интересна и вашему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нку</w:t>
      </w:r>
      <w:r w:rsidRPr="003C2AED">
        <w:rPr>
          <w:color w:val="111111"/>
          <w:sz w:val="28"/>
          <w:szCs w:val="28"/>
        </w:rPr>
        <w:t>. Советуйтесь с </w:t>
      </w:r>
      <w:r w:rsid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нком</w:t>
      </w:r>
      <w:r w:rsidRPr="003C2AED">
        <w:rPr>
          <w:color w:val="111111"/>
          <w:sz w:val="28"/>
          <w:szCs w:val="28"/>
        </w:rPr>
        <w:t>, будьте внимательным слушателем, ценность общения не в количестве времени, а в качестве общения </w:t>
      </w:r>
      <w:r w:rsidRPr="003C2AED">
        <w:rPr>
          <w:i/>
          <w:iCs/>
          <w:color w:val="111111"/>
          <w:sz w:val="28"/>
          <w:szCs w:val="28"/>
          <w:bdr w:val="none" w:sz="0" w:space="0" w:color="auto" w:frame="1"/>
        </w:rPr>
        <w:t>(внимание, уважение, понимание)</w:t>
      </w:r>
      <w:r w:rsidRPr="003C2AED">
        <w:rPr>
          <w:color w:val="111111"/>
          <w:sz w:val="28"/>
          <w:szCs w:val="28"/>
        </w:rPr>
        <w:t>.</w:t>
      </w:r>
    </w:p>
    <w:p w:rsidR="008B73B6" w:rsidRPr="003C2AED" w:rsidRDefault="008B73B6" w:rsidP="00E536C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Игры с 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E536CB">
        <w:rPr>
          <w:b/>
          <w:color w:val="111111"/>
          <w:sz w:val="28"/>
          <w:szCs w:val="28"/>
        </w:rPr>
        <w:t> </w:t>
      </w:r>
      <w:r w:rsidRPr="003C2AED">
        <w:rPr>
          <w:color w:val="111111"/>
          <w:sz w:val="28"/>
          <w:szCs w:val="28"/>
        </w:rPr>
        <w:t>– это неотъемлемая часть развития детей. Это и укрепление здоровья, и хорошее настроение. Совместные игры сближают </w:t>
      </w:r>
      <w:r w:rsidRPr="00E536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детей</w:t>
      </w:r>
      <w:r w:rsidRPr="003C2AED">
        <w:rPr>
          <w:color w:val="111111"/>
          <w:sz w:val="28"/>
          <w:szCs w:val="28"/>
        </w:rPr>
        <w:t xml:space="preserve">. </w:t>
      </w:r>
    </w:p>
    <w:p w:rsidR="00E21C2E" w:rsidRDefault="00E21C2E" w:rsidP="00E21C2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</w:p>
    <w:p w:rsidR="008B73B6" w:rsidRPr="00E21C2E" w:rsidRDefault="00E536CB" w:rsidP="00E21C2E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E21C2E">
        <w:rPr>
          <w:color w:val="111111"/>
          <w:sz w:val="28"/>
          <w:szCs w:val="28"/>
          <w:u w:val="single"/>
        </w:rPr>
        <w:t>Предлагаю В</w:t>
      </w:r>
      <w:r w:rsidR="008B73B6" w:rsidRPr="00E21C2E">
        <w:rPr>
          <w:color w:val="111111"/>
          <w:sz w:val="28"/>
          <w:szCs w:val="28"/>
          <w:u w:val="single"/>
        </w:rPr>
        <w:t>ам некоторый перечень игр, которые вы можете использовать с детьми во время </w:t>
      </w:r>
      <w:r w:rsidR="008B73B6" w:rsidRPr="00E21C2E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летнего отдыха</w:t>
      </w:r>
      <w:r w:rsidR="008B73B6" w:rsidRPr="00E21C2E">
        <w:rPr>
          <w:b/>
          <w:color w:val="111111"/>
          <w:sz w:val="28"/>
          <w:szCs w:val="28"/>
          <w:u w:val="single"/>
        </w:rPr>
        <w:t>.</w:t>
      </w: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Игры на асфальте</w:t>
      </w:r>
      <w:r w:rsidRPr="003C2AED">
        <w:rPr>
          <w:rFonts w:ascii="Times New Roman" w:hAnsi="Times New Roman" w:cs="Times New Roman"/>
          <w:sz w:val="28"/>
          <w:szCs w:val="28"/>
        </w:rPr>
        <w:t xml:space="preserve">. Для проведения таких игр не требуется специального оборудования и дополнительного места. Их легко организовать там, где есть асфальт. Занятия с использованием рисунков активизируют умственную деятельность, закрепляя полученные знания (прямой и обратный счет, формы геометрических фигур), кругозор детей, пополняют их словарный запас.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Игры на асфальте способствуют формированию у дошкольника волевых качеств характера.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Лягушата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36CB">
        <w:rPr>
          <w:rFonts w:ascii="Times New Roman" w:hAnsi="Times New Roman" w:cs="Times New Roman"/>
          <w:sz w:val="28"/>
          <w:szCs w:val="28"/>
        </w:rPr>
        <w:t xml:space="preserve"> </w:t>
      </w:r>
      <w:r w:rsidRPr="003C2AED">
        <w:rPr>
          <w:rFonts w:ascii="Times New Roman" w:hAnsi="Times New Roman" w:cs="Times New Roman"/>
          <w:sz w:val="28"/>
          <w:szCs w:val="28"/>
        </w:rPr>
        <w:t xml:space="preserve"> Для этой игры надо нарисовать на асфальте кружки – «листочки». Все игроки становятся «лягушатами» и прыгают с листочка на листочки</w:t>
      </w:r>
      <w:proofErr w:type="gramStart"/>
      <w:r w:rsidRPr="003C2AE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C2AED">
        <w:rPr>
          <w:rFonts w:ascii="Times New Roman" w:hAnsi="Times New Roman" w:cs="Times New Roman"/>
          <w:sz w:val="28"/>
          <w:szCs w:val="28"/>
        </w:rPr>
        <w:t xml:space="preserve">арисуйте на асфальте кружочки, и пусть ребёнок прыгает, как лягушка с одного "листочка" на "другой". Обведи! Мелками можно обводить разные предметы, которые окажутся под рукой: формочки для песочницы, дно ведёрка, листочки или, например, собственные руки и ноги. Из получившихся силуэтов можно составлять рисунки и потом их раскрашивать или заштриховать. Ещё один приемлемый вариант - обвести и раскрасить тень. Тень можно обводить в одном и том же месте, но в разное время дня (при условии, что солнечный день). Таким образом, ребёнок получит представление, как изменяется тень в зависимости от расположения солнца. </w:t>
      </w:r>
      <w:r w:rsidRPr="00E536CB">
        <w:rPr>
          <w:rFonts w:ascii="Times New Roman" w:hAnsi="Times New Roman" w:cs="Times New Roman"/>
          <w:sz w:val="28"/>
          <w:szCs w:val="28"/>
          <w:u w:val="single"/>
        </w:rPr>
        <w:t>Соедини точки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36CB">
        <w:rPr>
          <w:rFonts w:ascii="Times New Roman" w:hAnsi="Times New Roman" w:cs="Times New Roman"/>
          <w:sz w:val="28"/>
          <w:szCs w:val="28"/>
        </w:rPr>
        <w:t xml:space="preserve"> </w:t>
      </w:r>
      <w:r w:rsidRPr="003C2AED">
        <w:rPr>
          <w:rFonts w:ascii="Times New Roman" w:hAnsi="Times New Roman" w:cs="Times New Roman"/>
          <w:sz w:val="28"/>
          <w:szCs w:val="28"/>
        </w:rPr>
        <w:t xml:space="preserve"> Взрослый намечает точками контуры рисунка на асфальте, а ребёнок обводит его сплошной линией. Составь рассказ. Еще одна интересная игра, которая развивает связную речь и воображение. Один из участников игры рисует по своему усмотрению 3-4 предмета (любых), а другой должен придумать и рассказать по ним историю. Потом можно поменяться ролями.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Мокрый мел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Если рядом есть лужа или любой другой источник воды, то пусть ребёнок намочит мел, и попробует рисовать мокрым мелом. Он получит совершенно новые ощущения. Примечание: предварительное замачивание мелков в воде с добавлением сахара сделает цвета более яркими, а сами мелки более прочными. Можете проверить!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 xml:space="preserve"> Игры с песком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Игры с песком как один из способов развития ребёнка известен с давних времён. Ребёнок выступает в песочнице как созидатель. Он часто словами не может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ребёнок освобождается от напряжения. А самое главное – он приобретает бесценный опыт символического разрешения множества жизненных ситуаций, ведь в настоящей сказке все заканчивается хорошо! </w:t>
      </w:r>
      <w:r w:rsidRPr="00E536CB">
        <w:rPr>
          <w:rFonts w:ascii="Times New Roman" w:hAnsi="Times New Roman" w:cs="Times New Roman"/>
          <w:sz w:val="28"/>
          <w:szCs w:val="28"/>
          <w:u w:val="single"/>
        </w:rPr>
        <w:t>Автогонщик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A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2AED">
        <w:rPr>
          <w:rFonts w:ascii="Times New Roman" w:hAnsi="Times New Roman" w:cs="Times New Roman"/>
          <w:sz w:val="28"/>
          <w:szCs w:val="28"/>
        </w:rPr>
        <w:t xml:space="preserve">роведите на влажном песке извилистую линию. Для маленькой машинки она станет настоящей автотрассой. Можно на трассе поставить флажки (палочки), которые во время гонки постараться не сбить. </w:t>
      </w: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Сад 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536CB">
        <w:rPr>
          <w:rFonts w:ascii="Times New Roman" w:hAnsi="Times New Roman" w:cs="Times New Roman"/>
          <w:sz w:val="28"/>
          <w:szCs w:val="28"/>
          <w:u w:val="single"/>
        </w:rPr>
        <w:t xml:space="preserve"> огород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36CB">
        <w:rPr>
          <w:rFonts w:ascii="Times New Roman" w:hAnsi="Times New Roman" w:cs="Times New Roman"/>
          <w:sz w:val="28"/>
          <w:szCs w:val="28"/>
        </w:rPr>
        <w:t xml:space="preserve"> </w:t>
      </w:r>
      <w:r w:rsidRPr="003C2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A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AED">
        <w:rPr>
          <w:rFonts w:ascii="Times New Roman" w:hAnsi="Times New Roman" w:cs="Times New Roman"/>
          <w:sz w:val="28"/>
          <w:szCs w:val="28"/>
        </w:rPr>
        <w:t xml:space="preserve">ля проведения этой игры понадобятся игрушечные овощи и фрукты. Взрослый предлагает ребёнку посадить сад и огород: фрукты - отдельно, овощи – отдельно. После выполнения задания ребёнок может рассказать, что где растёт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Пекарня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«испечь» пирожки, пироги, торты разного пирог на 2, 4части. Таким образом, ребёнок знакомиться с математическими понятиями в игре: половинка, четвертинка.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Продолжи узор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Взрослый рисует на песке простой узор и просит ребёнка продолжить его.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Подсказка</w:t>
      </w:r>
      <w:r w:rsidR="00E536CB" w:rsidRPr="00E536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536CB">
        <w:rPr>
          <w:rFonts w:ascii="Times New Roman" w:hAnsi="Times New Roman" w:cs="Times New Roman"/>
          <w:sz w:val="28"/>
          <w:szCs w:val="28"/>
        </w:rPr>
        <w:t xml:space="preserve"> </w:t>
      </w:r>
      <w:r w:rsidRPr="003C2AED">
        <w:rPr>
          <w:rFonts w:ascii="Times New Roman" w:hAnsi="Times New Roman" w:cs="Times New Roman"/>
          <w:sz w:val="28"/>
          <w:szCs w:val="28"/>
        </w:rPr>
        <w:t xml:space="preserve"> Для обучения ребёнка порядковому счёту, можно организовать следующую игру. Сделайте из песка 5 кучек. В одной из них спрячьте какой-либо предмет, а затем предложите ребёнку найти его по вашей подсказке: «Ищи во второй кучке слева» или «В четвертой справа». В другой раз пусть ребенок сам спрячет предмет и подскажет вам, где его искать. По мере усвоения порядкового счета, количество кучек может возрасти до 10.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Теннис с воздушным шариком.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Возьмите ракетки бадминтона или тенниса. Надуйте шарик и используйте его вместо теннисного мячика или волана. Воздушный шарик летит долго, а у ребёнка есть время немного подумать, куда бежать и отбить шар. Дети очень любят мыльные пузыри. Но пускать их дома не всегда хочется, ведь они пачкают пол и ковры. Тем более, если ребёнок сам держит флакон, он может пролить мыльную жидкость. А на улице малышу раздолье – он может ловить пузыри или выдувать их самостоятельно, а ветерок ему в этом только поможет.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Обруч</w:t>
      </w:r>
      <w:r w:rsidRPr="003C2AED">
        <w:rPr>
          <w:rFonts w:ascii="Times New Roman" w:hAnsi="Times New Roman" w:cs="Times New Roman"/>
          <w:sz w:val="28"/>
          <w:szCs w:val="28"/>
        </w:rPr>
        <w:t xml:space="preserve"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CB">
        <w:rPr>
          <w:rFonts w:ascii="Times New Roman" w:hAnsi="Times New Roman" w:cs="Times New Roman"/>
          <w:sz w:val="28"/>
          <w:szCs w:val="28"/>
          <w:u w:val="single"/>
        </w:rPr>
        <w:t>Прыгалки.</w:t>
      </w:r>
      <w:r w:rsidRPr="003C2AED">
        <w:rPr>
          <w:rFonts w:ascii="Times New Roman" w:hAnsi="Times New Roman" w:cs="Times New Roman"/>
          <w:sz w:val="28"/>
          <w:szCs w:val="28"/>
        </w:rPr>
        <w:t xml:space="preserve"> Прыжки через скакалку не только забава, это ещё полезное гимнастическое упражнение. Длину скакалки нужно регулировать под ребёнка. Для прыжков, где скакалку крутят взрослые, а ребёнок прыгает, прыгалку нужно брать длинную.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Игры во время непогоды. </w:t>
      </w:r>
    </w:p>
    <w:p w:rsidR="00E536CB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рисование красками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рисование одного и того же предмета разными руками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игра в лото или детское домино, шашки, пазлы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игры с набором геометрических фигур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раскраски, лепка из пластилина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настольные игры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игры с кубиком и фишками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кегли (детский боулинг)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>• разделить мягких животных на диких и домашних</w:t>
      </w:r>
      <w:r w:rsidR="00E21C2E">
        <w:rPr>
          <w:rFonts w:ascii="Times New Roman" w:hAnsi="Times New Roman" w:cs="Times New Roman"/>
          <w:sz w:val="28"/>
          <w:szCs w:val="28"/>
        </w:rPr>
        <w:t>.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 Можно вспомнить игры нашего детства: «горячо — холодно», «</w:t>
      </w:r>
      <w:proofErr w:type="gramStart"/>
      <w:r w:rsidRPr="003C2AED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3C2AED">
        <w:rPr>
          <w:rFonts w:ascii="Times New Roman" w:hAnsi="Times New Roman" w:cs="Times New Roman"/>
          <w:sz w:val="28"/>
          <w:szCs w:val="28"/>
        </w:rPr>
        <w:t xml:space="preserve"> – несъедобное». </w:t>
      </w: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21C2E" w:rsidRPr="00E21C2E" w:rsidRDefault="00E21C2E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1C2E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развития мелкой моторики</w:t>
      </w:r>
      <w:r w:rsidR="008B73B6" w:rsidRPr="00E21C2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выкладывание «колодца» из палочек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составление рисунка из палочек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собрать узор из пуговиц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смешать бусины (пуговицы) разных цветов и разложить их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нанизать бусины на леску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застёгивать и расстёгивать пуговицы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 xml:space="preserve">• игры со шнуровкой </w:t>
      </w:r>
    </w:p>
    <w:p w:rsidR="00E21C2E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C2E">
        <w:rPr>
          <w:rFonts w:ascii="Times New Roman" w:hAnsi="Times New Roman" w:cs="Times New Roman"/>
          <w:sz w:val="28"/>
          <w:szCs w:val="28"/>
          <w:u w:val="single"/>
        </w:rPr>
        <w:t>Ролевые игры:</w:t>
      </w:r>
      <w:r w:rsidRPr="003C2AED">
        <w:rPr>
          <w:rFonts w:ascii="Times New Roman" w:hAnsi="Times New Roman" w:cs="Times New Roman"/>
          <w:sz w:val="28"/>
          <w:szCs w:val="28"/>
        </w:rPr>
        <w:t xml:space="preserve"> в школу, в детский сад, доктора, парикмахера, повара, в домик или магазин. </w:t>
      </w:r>
    </w:p>
    <w:p w:rsidR="008B73B6" w:rsidRPr="003C2AED" w:rsidRDefault="008B73B6" w:rsidP="00E5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AED">
        <w:rPr>
          <w:rFonts w:ascii="Times New Roman" w:hAnsi="Times New Roman" w:cs="Times New Roman"/>
          <w:sz w:val="28"/>
          <w:szCs w:val="28"/>
        </w:rPr>
        <w:t>Прогулка летом должна сопровождаться подвижными играми, которые помогут детям быть в хорошей физической форме и быть в хорошем настроении. Лучше выбрать игры, которые нравятся большинству детей. Хорошо подойдут различные игры летом с использованием воды. Как видите, список получился весьма внушительным. В завершение хочется пожелать, чтобы занятия и игры с ребёнком на улице доставляли вам взаимное удовольствие.</w:t>
      </w:r>
    </w:p>
    <w:p w:rsidR="00E21C2E" w:rsidRDefault="003C2AED" w:rsidP="00E21C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2AED">
        <w:rPr>
          <w:color w:val="111111"/>
          <w:sz w:val="28"/>
          <w:szCs w:val="28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</w:t>
      </w:r>
    </w:p>
    <w:p w:rsidR="00E21C2E" w:rsidRDefault="00E21C2E" w:rsidP="00E21C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21C2E" w:rsidRDefault="00E21C2E" w:rsidP="00E21C2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C2AED" w:rsidRPr="00E21C2E" w:rsidRDefault="003C2AED" w:rsidP="00E21C2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  <w:u w:val="single"/>
        </w:rPr>
      </w:pPr>
      <w:r w:rsidRPr="00E21C2E">
        <w:rPr>
          <w:b/>
          <w:color w:val="002060"/>
          <w:sz w:val="28"/>
          <w:szCs w:val="28"/>
          <w:u w:val="single"/>
        </w:rPr>
        <w:t>Используйте благоприятные </w:t>
      </w:r>
      <w:r w:rsidRPr="00E21C2E">
        <w:rPr>
          <w:rStyle w:val="a4"/>
          <w:color w:val="002060"/>
          <w:sz w:val="28"/>
          <w:szCs w:val="28"/>
          <w:u w:val="single"/>
          <w:bdr w:val="none" w:sz="0" w:space="0" w:color="auto" w:frame="1"/>
        </w:rPr>
        <w:t>летние дни</w:t>
      </w:r>
      <w:r w:rsidRPr="00E21C2E">
        <w:rPr>
          <w:color w:val="002060"/>
          <w:sz w:val="28"/>
          <w:szCs w:val="28"/>
          <w:u w:val="single"/>
        </w:rPr>
        <w:t>!</w:t>
      </w:r>
    </w:p>
    <w:p w:rsidR="000B2556" w:rsidRPr="003C2AED" w:rsidRDefault="000B2556" w:rsidP="003C2AED">
      <w:pPr>
        <w:rPr>
          <w:rFonts w:ascii="Times New Roman" w:hAnsi="Times New Roman" w:cs="Times New Roman"/>
          <w:sz w:val="28"/>
          <w:szCs w:val="28"/>
        </w:rPr>
      </w:pPr>
    </w:p>
    <w:sectPr w:rsidR="000B2556" w:rsidRPr="003C2AED" w:rsidSect="003C2AED"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556"/>
    <w:rsid w:val="000B2556"/>
    <w:rsid w:val="003C2AED"/>
    <w:rsid w:val="008B73B6"/>
    <w:rsid w:val="00CD6732"/>
    <w:rsid w:val="00E21C2E"/>
    <w:rsid w:val="00E5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2023-05-16T15:49:00Z</dcterms:created>
  <dcterms:modified xsi:type="dcterms:W3CDTF">2023-05-16T16:34:00Z</dcterms:modified>
</cp:coreProperties>
</file>