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1A" w:rsidRPr="00C66E09" w:rsidRDefault="00A8574E" w:rsidP="00C66E09">
      <w:pPr>
        <w:spacing w:after="0" w:line="240" w:lineRule="auto"/>
        <w:jc w:val="both"/>
        <w:rPr>
          <w:rFonts w:asciiTheme="majorHAnsi" w:hAnsiTheme="majorHAnsi" w:cs="Times New Roman"/>
          <w:b/>
          <w:bCs/>
          <w:color w:val="333333"/>
          <w:sz w:val="24"/>
          <w:szCs w:val="27"/>
          <w:shd w:val="clear" w:color="auto" w:fill="FFFFFF"/>
        </w:rPr>
      </w:pPr>
      <w:r w:rsidRPr="00A8574E">
        <w:rPr>
          <w:rFonts w:asciiTheme="majorHAnsi" w:hAnsiTheme="majorHAnsi" w:cs="Times New Roman"/>
          <w:b/>
          <w:bCs/>
          <w:caps/>
          <w:noProof/>
          <w:color w:val="FF0000"/>
          <w:sz w:val="24"/>
          <w:szCs w:val="27"/>
          <w:lang w:eastAsia="ru-RU"/>
        </w:rPr>
        <w:pict>
          <v:line id="Прямая соединительная линия 10" o:spid="_x0000_s1026" style="position:absolute;left:0;text-align:left;flip:x;z-index:251662336;visibility:visible" from="-7.4pt,2.95pt" to="-4.85pt,4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" strokecolor="black [3213]">
            <v:shadow on="t" color="black" opacity="26214f" origin=".5,-.5" offset="-.74836mm,.74836mm"/>
          </v:line>
        </w:pict>
      </w:r>
      <w:r w:rsidR="008A4E1A" w:rsidRPr="00C66E09">
        <w:rPr>
          <w:rFonts w:asciiTheme="majorHAnsi" w:hAnsiTheme="majorHAnsi" w:cs="Times New Roman"/>
          <w:b/>
          <w:bCs/>
          <w:caps/>
          <w:color w:val="FF0000"/>
          <w:sz w:val="24"/>
          <w:szCs w:val="27"/>
          <w:shd w:val="clear" w:color="auto" w:fill="FFFFFF"/>
        </w:rPr>
        <w:t>Труд</w:t>
      </w:r>
      <w:r w:rsidR="008A4E1A" w:rsidRPr="00C66E09">
        <w:rPr>
          <w:rFonts w:asciiTheme="majorHAnsi" w:hAnsiTheme="majorHAnsi" w:cs="Times New Roman"/>
          <w:b/>
          <w:bCs/>
          <w:caps/>
          <w:color w:val="333333"/>
          <w:sz w:val="24"/>
          <w:szCs w:val="27"/>
          <w:shd w:val="clear" w:color="auto" w:fill="FFFFFF"/>
        </w:rPr>
        <w:t>-</w:t>
      </w:r>
      <w:r w:rsidR="008A4E1A" w:rsidRPr="00C66E09">
        <w:rPr>
          <w:rFonts w:asciiTheme="majorHAnsi" w:hAnsiTheme="majorHAnsi" w:cs="Times New Roman"/>
          <w:b/>
          <w:color w:val="333333"/>
          <w:sz w:val="27"/>
          <w:szCs w:val="27"/>
          <w:shd w:val="clear" w:color="auto" w:fill="FFFFFF"/>
        </w:rPr>
        <w:t>целесообразная, сознательная деятельность человека, направленная на удовлетворение потребностей индивида и общества.</w:t>
      </w:r>
    </w:p>
    <w:p w:rsidR="008A4E1A" w:rsidRPr="004403EB" w:rsidRDefault="008A4E1A" w:rsidP="004403EB">
      <w:pPr>
        <w:spacing w:after="0" w:line="240" w:lineRule="auto"/>
        <w:rPr>
          <w:rFonts w:asciiTheme="majorHAnsi" w:hAnsiTheme="majorHAnsi" w:cs="Times New Roman"/>
          <w:b/>
          <w:bCs/>
          <w:sz w:val="24"/>
          <w:szCs w:val="27"/>
          <w:shd w:val="clear" w:color="auto" w:fill="FFFFFF"/>
        </w:rPr>
      </w:pPr>
      <w:r w:rsidRPr="00C66E09">
        <w:rPr>
          <w:rFonts w:asciiTheme="majorHAnsi" w:hAnsiTheme="majorHAnsi" w:cs="Times New Roman"/>
          <w:b/>
          <w:bCs/>
          <w:sz w:val="24"/>
          <w:szCs w:val="27"/>
          <w:u w:val="single"/>
          <w:shd w:val="clear" w:color="auto" w:fill="FFFFFF"/>
        </w:rPr>
        <w:t xml:space="preserve">В процессе труда формируются </w:t>
      </w:r>
      <w:r w:rsidRPr="004403EB">
        <w:rPr>
          <w:rFonts w:asciiTheme="majorHAnsi" w:hAnsiTheme="majorHAnsi" w:cs="Times New Roman"/>
          <w:b/>
          <w:bCs/>
          <w:sz w:val="24"/>
          <w:szCs w:val="27"/>
          <w:shd w:val="clear" w:color="auto" w:fill="FFFFFF"/>
        </w:rPr>
        <w:t>жизненно необходимые качества личности, такие как выносливость, терпение, способность доводить начатое до конца, преодолевать трудности и добиваться успеха. И дело не только в труде как таковом. Если научить ребенка не механически воспроизводить какие-то действия, а работать сознательно, труд побуждает его проявить инициативу, смекалку, изобретательность – все то, что относится к категории творческих возможностей личности. На первый взгляд простое поручение, допустим, починить какую-то свою игрушку, приводит ребенка к активному поиску как это сделать. Он задумывается, задает вопросы, пробует, экспериментирует. При этом активно работает его мысль, развиваются воображение, память, внимание.</w:t>
      </w:r>
    </w:p>
    <w:p w:rsidR="008A4E1A" w:rsidRPr="004403EB" w:rsidRDefault="008A4E1A" w:rsidP="004403EB">
      <w:pPr>
        <w:spacing w:after="0" w:line="240" w:lineRule="auto"/>
        <w:rPr>
          <w:rFonts w:asciiTheme="majorHAnsi" w:hAnsiTheme="majorHAnsi" w:cs="Times New Roman"/>
          <w:b/>
          <w:bCs/>
          <w:sz w:val="32"/>
          <w:szCs w:val="32"/>
          <w:shd w:val="clear" w:color="auto" w:fill="FFFFFF"/>
        </w:rPr>
      </w:pPr>
      <w:r w:rsidRPr="004403EB">
        <w:rPr>
          <w:rFonts w:asciiTheme="majorHAnsi" w:hAnsiTheme="majorHAnsi" w:cs="Times New Roman"/>
          <w:b/>
          <w:bCs/>
          <w:sz w:val="24"/>
          <w:szCs w:val="27"/>
          <w:shd w:val="clear" w:color="auto" w:fill="FFFFFF"/>
        </w:rPr>
        <w:t>Таким образом, подчеркивая неоценимое значение труда для всестороннего развития личности ребенка, предлагаю вашему вниманию, следующие рекомендации по трудовому воспитанию в семье.</w:t>
      </w:r>
    </w:p>
    <w:p w:rsidR="008A4E1A" w:rsidRPr="00261E72" w:rsidRDefault="008A4E1A" w:rsidP="008A4E1A">
      <w:pPr>
        <w:spacing w:after="0" w:line="240" w:lineRule="auto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  <w:shd w:val="clear" w:color="auto" w:fill="FFFFFF"/>
        </w:rPr>
      </w:pPr>
    </w:p>
    <w:p w:rsidR="008A4E1A" w:rsidRPr="00261E72" w:rsidRDefault="008A4E1A" w:rsidP="008A4E1A">
      <w:pPr>
        <w:spacing w:after="0" w:line="240" w:lineRule="auto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  <w:shd w:val="clear" w:color="auto" w:fill="FFFFFF"/>
        </w:rPr>
      </w:pPr>
    </w:p>
    <w:p w:rsidR="008A4E1A" w:rsidRDefault="008A4E1A" w:rsidP="008A4E1A">
      <w:pPr>
        <w:spacing w:after="0" w:line="240" w:lineRule="auto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  <w:shd w:val="clear" w:color="auto" w:fill="FFFFFF"/>
        </w:rPr>
      </w:pPr>
    </w:p>
    <w:p w:rsidR="008A4E1A" w:rsidRDefault="008A4E1A" w:rsidP="008A4E1A">
      <w:pPr>
        <w:spacing w:after="0" w:line="240" w:lineRule="auto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  <w:shd w:val="clear" w:color="auto" w:fill="FFFFFF"/>
        </w:rPr>
      </w:pPr>
    </w:p>
    <w:p w:rsidR="008A4E1A" w:rsidRDefault="008A4E1A" w:rsidP="008A4E1A">
      <w:pPr>
        <w:spacing w:after="0" w:line="240" w:lineRule="auto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  <w:shd w:val="clear" w:color="auto" w:fill="FFFFFF"/>
        </w:rPr>
      </w:pPr>
    </w:p>
    <w:p w:rsidR="008A4E1A" w:rsidRDefault="008A4E1A" w:rsidP="008A4E1A">
      <w:pPr>
        <w:spacing w:after="0" w:line="240" w:lineRule="auto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  <w:shd w:val="clear" w:color="auto" w:fill="FFFFFF"/>
        </w:rPr>
      </w:pPr>
    </w:p>
    <w:p w:rsidR="008A4E1A" w:rsidRDefault="008A4E1A" w:rsidP="008A4E1A">
      <w:pPr>
        <w:spacing w:after="0" w:line="240" w:lineRule="auto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  <w:shd w:val="clear" w:color="auto" w:fill="FFFFFF"/>
        </w:rPr>
      </w:pPr>
    </w:p>
    <w:p w:rsidR="008A4E1A" w:rsidRDefault="008A4E1A" w:rsidP="008A4E1A">
      <w:pPr>
        <w:spacing w:after="0" w:line="240" w:lineRule="auto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  <w:shd w:val="clear" w:color="auto" w:fill="FFFFFF"/>
        </w:rPr>
      </w:pPr>
    </w:p>
    <w:p w:rsidR="008A4E1A" w:rsidRDefault="008A4E1A" w:rsidP="008A4E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  <w:shd w:val="clear" w:color="auto" w:fill="FFFFFF"/>
        </w:rPr>
      </w:pPr>
    </w:p>
    <w:p w:rsidR="008A4E1A" w:rsidRDefault="008A4E1A" w:rsidP="008A4E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  <w:shd w:val="clear" w:color="auto" w:fill="FFFFFF"/>
        </w:rPr>
      </w:pPr>
    </w:p>
    <w:p w:rsidR="008A4E1A" w:rsidRPr="00261E72" w:rsidRDefault="008A4E1A" w:rsidP="008A4E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  <w:shd w:val="clear" w:color="auto" w:fill="FFFFFF"/>
        </w:rPr>
      </w:pPr>
      <w:r w:rsidRPr="00715F28">
        <w:rPr>
          <w:rFonts w:ascii="Times New Roman" w:hAnsi="Times New Roman" w:cs="Times New Roman"/>
          <w:b/>
          <w:bCs/>
          <w:noProof/>
          <w:color w:val="E36C0A" w:themeColor="accent6" w:themeShade="BF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2783840" cy="1675562"/>
            <wp:effectExtent l="0" t="0" r="0" b="1270"/>
            <wp:docPr id="6" name="Рисунок 6" descr="https://avatars.mds.yandex.net/get-pdb/1412212/a87f719c-3803-4ab3-960e-4dbdfa85f43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412212/a87f719c-3803-4ab3-960e-4dbdfa85f43a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67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E1A" w:rsidRDefault="008A4E1A" w:rsidP="008A4E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  <w:shd w:val="clear" w:color="auto" w:fill="FFFFFF"/>
        </w:rPr>
      </w:pPr>
    </w:p>
    <w:p w:rsidR="008A4E1A" w:rsidRDefault="008A4E1A" w:rsidP="008A4E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  <w:shd w:val="clear" w:color="auto" w:fill="FFFFFF"/>
        </w:rPr>
      </w:pPr>
    </w:p>
    <w:p w:rsidR="008A4E1A" w:rsidRDefault="008A4E1A" w:rsidP="008A4E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  <w:shd w:val="clear" w:color="auto" w:fill="FFFFFF"/>
        </w:rPr>
      </w:pPr>
    </w:p>
    <w:p w:rsidR="008A4E1A" w:rsidRDefault="008A4E1A" w:rsidP="008A4E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  <w:shd w:val="clear" w:color="auto" w:fill="FFFFFF"/>
        </w:rPr>
      </w:pPr>
    </w:p>
    <w:p w:rsidR="008A4E1A" w:rsidRDefault="008A4E1A" w:rsidP="008A4E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  <w:shd w:val="clear" w:color="auto" w:fill="FFFFFF"/>
        </w:rPr>
      </w:pPr>
    </w:p>
    <w:p w:rsidR="008A4E1A" w:rsidRDefault="008A4E1A" w:rsidP="00C66E09">
      <w:pPr>
        <w:spacing w:after="0" w:line="240" w:lineRule="auto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  <w:shd w:val="clear" w:color="auto" w:fill="FFFFFF"/>
        </w:rPr>
      </w:pPr>
    </w:p>
    <w:p w:rsidR="008A4E1A" w:rsidRDefault="008A4E1A" w:rsidP="008A4E1A">
      <w:pPr>
        <w:spacing w:after="0" w:line="240" w:lineRule="auto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  <w:shd w:val="clear" w:color="auto" w:fill="FFFFFF"/>
        </w:rPr>
      </w:pPr>
    </w:p>
    <w:p w:rsidR="008A4E1A" w:rsidRPr="00261E72" w:rsidRDefault="008A4E1A" w:rsidP="008A4E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  <w:shd w:val="clear" w:color="auto" w:fill="FFFFFF"/>
        </w:rPr>
      </w:pPr>
    </w:p>
    <w:p w:rsidR="008A4E1A" w:rsidRPr="00261E72" w:rsidRDefault="008A4E1A" w:rsidP="008A4E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  <w:shd w:val="clear" w:color="auto" w:fill="FFFFFF"/>
        </w:rPr>
      </w:pPr>
    </w:p>
    <w:p w:rsidR="008A4E1A" w:rsidRPr="00715F28" w:rsidRDefault="00A8574E" w:rsidP="008A4E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32"/>
          <w:szCs w:val="32"/>
          <w:lang w:eastAsia="ru-RU"/>
        </w:rPr>
        <w:lastRenderedPageBreak/>
        <w:pict>
          <v:rect id="Прямоугольник 5" o:spid="_x0000_s1027" style="position:absolute;left:0;text-align:left;margin-left:-3.6pt;margin-top:-10.8pt;width:231.45pt;height:31.7pt;z-index:-2516572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" fillcolor="white [3201]" strokecolor="red" strokeweight="2pt"/>
        </w:pict>
      </w:r>
      <w:r w:rsidR="004403EB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МБДОУ ДС «Солнышко»</w:t>
      </w:r>
    </w:p>
    <w:p w:rsidR="008A4E1A" w:rsidRDefault="008A4E1A" w:rsidP="008A4E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  <w:shd w:val="clear" w:color="auto" w:fill="FFFFFF"/>
        </w:rPr>
      </w:pPr>
    </w:p>
    <w:p w:rsidR="008A4E1A" w:rsidRDefault="008A4E1A" w:rsidP="008A4E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E36C0A" w:themeColor="accent6" w:themeShade="BF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2771775" cy="2543175"/>
            <wp:effectExtent l="76200" t="0" r="2857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A4E1A" w:rsidRDefault="008A4E1A" w:rsidP="008A4E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193584</wp:posOffset>
            </wp:positionH>
            <wp:positionV relativeFrom="paragraph">
              <wp:posOffset>-5442</wp:posOffset>
            </wp:positionV>
            <wp:extent cx="2640964" cy="1656790"/>
            <wp:effectExtent l="0" t="0" r="762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515" t="24304" r="31641" b="31251"/>
                    <a:stretch/>
                  </pic:blipFill>
                  <pic:spPr bwMode="auto">
                    <a:xfrm>
                      <a:off x="0" y="0"/>
                      <a:ext cx="2640300" cy="1656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A4E1A" w:rsidRDefault="008A4E1A" w:rsidP="008A4E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  <w:shd w:val="clear" w:color="auto" w:fill="FFFFFF"/>
        </w:rPr>
      </w:pPr>
    </w:p>
    <w:p w:rsidR="008A4E1A" w:rsidRPr="00261E72" w:rsidRDefault="008A4E1A" w:rsidP="008A4E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  <w:shd w:val="clear" w:color="auto" w:fill="FFFFFF"/>
        </w:rPr>
      </w:pPr>
    </w:p>
    <w:p w:rsidR="008A4E1A" w:rsidRPr="00261E72" w:rsidRDefault="008A4E1A" w:rsidP="008A4E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  <w:shd w:val="clear" w:color="auto" w:fill="FFFFFF"/>
        </w:rPr>
      </w:pPr>
    </w:p>
    <w:p w:rsidR="008A4E1A" w:rsidRDefault="008A4E1A" w:rsidP="008A4E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  <w:shd w:val="clear" w:color="auto" w:fill="FFFFFF"/>
        </w:rPr>
      </w:pPr>
    </w:p>
    <w:p w:rsidR="008A4E1A" w:rsidRDefault="008A4E1A" w:rsidP="00547424">
      <w:pPr>
        <w:spacing w:after="0" w:line="240" w:lineRule="auto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  <w:shd w:val="clear" w:color="auto" w:fill="FFFFFF"/>
        </w:rPr>
      </w:pPr>
    </w:p>
    <w:p w:rsidR="00547424" w:rsidRDefault="00547424" w:rsidP="008A4E1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</w:p>
    <w:p w:rsidR="008A4E1A" w:rsidRDefault="00C66E09" w:rsidP="008A4E1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Составила:</w:t>
      </w:r>
    </w:p>
    <w:p w:rsidR="00C66E09" w:rsidRPr="00715F28" w:rsidRDefault="004403EB" w:rsidP="008A4E1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Елистратова С.В.</w:t>
      </w:r>
    </w:p>
    <w:p w:rsidR="008A4E1A" w:rsidRDefault="008A4E1A" w:rsidP="008A4E1A">
      <w:pPr>
        <w:spacing w:after="0" w:line="240" w:lineRule="auto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  <w:shd w:val="clear" w:color="auto" w:fill="FFFFFF"/>
        </w:rPr>
      </w:pPr>
    </w:p>
    <w:p w:rsidR="008A4E1A" w:rsidRDefault="008A4E1A" w:rsidP="008A4E1A">
      <w:pPr>
        <w:spacing w:after="0" w:line="240" w:lineRule="auto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  <w:shd w:val="clear" w:color="auto" w:fill="FFFFFF"/>
        </w:rPr>
      </w:pPr>
    </w:p>
    <w:p w:rsidR="008A4E1A" w:rsidRDefault="008A4E1A" w:rsidP="008A4E1A">
      <w:pPr>
        <w:spacing w:after="0" w:line="240" w:lineRule="auto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  <w:shd w:val="clear" w:color="auto" w:fill="FFFFFF"/>
        </w:rPr>
      </w:pPr>
    </w:p>
    <w:p w:rsidR="008A4E1A" w:rsidRPr="00756724" w:rsidRDefault="00C66E09" w:rsidP="008A4E1A">
      <w:pPr>
        <w:pBdr>
          <w:top w:val="single" w:sz="12" w:space="0" w:color="984806" w:themeColor="accent6" w:themeShade="80"/>
          <w:left w:val="single" w:sz="12" w:space="4" w:color="984806" w:themeColor="accent6" w:themeShade="80"/>
          <w:bottom w:val="single" w:sz="12" w:space="1" w:color="984806" w:themeColor="accent6" w:themeShade="80"/>
          <w:right w:val="single" w:sz="12" w:space="0" w:color="984806" w:themeColor="accent6" w:themeShade="8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2021</w:t>
      </w:r>
      <w:r w:rsidR="008A4E1A" w:rsidRPr="00715F2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 год</w:t>
      </w:r>
    </w:p>
    <w:p w:rsidR="008A4E1A" w:rsidRPr="00C66E09" w:rsidRDefault="008A4E1A" w:rsidP="008A4E1A">
      <w:pPr>
        <w:pBdr>
          <w:top w:val="single" w:sz="12" w:space="1" w:color="984806" w:themeColor="accent6" w:themeShade="80"/>
          <w:left w:val="single" w:sz="12" w:space="4" w:color="984806" w:themeColor="accent6" w:themeShade="80"/>
          <w:bottom w:val="single" w:sz="12" w:space="1" w:color="984806" w:themeColor="accent6" w:themeShade="80"/>
          <w:right w:val="single" w:sz="12" w:space="4" w:color="984806" w:themeColor="accent6" w:themeShade="80"/>
        </w:pBdr>
        <w:spacing w:after="0" w:line="240" w:lineRule="auto"/>
        <w:jc w:val="center"/>
        <w:rPr>
          <w:rFonts w:asciiTheme="majorHAnsi" w:hAnsiTheme="majorHAnsi" w:cs="Times New Roman"/>
          <w:b/>
          <w:i/>
          <w:sz w:val="28"/>
          <w:u w:val="single"/>
        </w:rPr>
      </w:pPr>
      <w:r w:rsidRPr="00C66E09">
        <w:rPr>
          <w:rFonts w:asciiTheme="majorHAnsi" w:hAnsiTheme="majorHAnsi" w:cs="Times New Roman"/>
          <w:b/>
          <w:bCs/>
          <w:i/>
          <w:sz w:val="32"/>
          <w:szCs w:val="27"/>
          <w:u w:val="single"/>
          <w:shd w:val="clear" w:color="auto" w:fill="FFFFFF"/>
        </w:rPr>
        <w:lastRenderedPageBreak/>
        <w:t>Рекомендации по трудовому воспитанию в семье.</w:t>
      </w:r>
    </w:p>
    <w:p w:rsidR="008A4E1A" w:rsidRPr="00C66E09" w:rsidRDefault="008A4E1A" w:rsidP="008A4E1A">
      <w:pPr>
        <w:pBdr>
          <w:top w:val="single" w:sz="12" w:space="1" w:color="984806" w:themeColor="accent6" w:themeShade="80"/>
          <w:left w:val="single" w:sz="12" w:space="4" w:color="984806" w:themeColor="accent6" w:themeShade="80"/>
          <w:bottom w:val="single" w:sz="12" w:space="1" w:color="984806" w:themeColor="accent6" w:themeShade="80"/>
          <w:right w:val="single" w:sz="12" w:space="4" w:color="984806" w:themeColor="accent6" w:themeShade="80"/>
        </w:pBdr>
        <w:spacing w:after="0" w:line="240" w:lineRule="auto"/>
        <w:jc w:val="both"/>
        <w:rPr>
          <w:rFonts w:asciiTheme="majorHAnsi" w:hAnsiTheme="majorHAnsi" w:cs="Times New Roman"/>
          <w:b/>
          <w:i/>
        </w:rPr>
      </w:pPr>
      <w:r w:rsidRPr="00C66E09">
        <w:rPr>
          <w:rFonts w:asciiTheme="majorHAnsi" w:hAnsiTheme="majorHAnsi" w:cs="Times New Roman"/>
          <w:b/>
          <w:i/>
        </w:rPr>
        <w:t>1. Отношение ребенка к труду в наибольшей степени зависит от родителей, от их личного примера. Поэтому сами родители должны браться за любую работу с желанием, старанием и ответственностью, являясь для детей хорошим примером.</w:t>
      </w:r>
    </w:p>
    <w:p w:rsidR="008A4E1A" w:rsidRPr="00C66E09" w:rsidRDefault="008A4E1A" w:rsidP="008A4E1A">
      <w:pPr>
        <w:pBdr>
          <w:top w:val="single" w:sz="12" w:space="1" w:color="984806" w:themeColor="accent6" w:themeShade="80"/>
          <w:left w:val="single" w:sz="12" w:space="4" w:color="984806" w:themeColor="accent6" w:themeShade="80"/>
          <w:bottom w:val="single" w:sz="12" w:space="1" w:color="984806" w:themeColor="accent6" w:themeShade="80"/>
          <w:right w:val="single" w:sz="12" w:space="4" w:color="984806" w:themeColor="accent6" w:themeShade="80"/>
        </w:pBdr>
        <w:spacing w:after="0" w:line="240" w:lineRule="auto"/>
        <w:jc w:val="both"/>
        <w:rPr>
          <w:rFonts w:asciiTheme="majorHAnsi" w:hAnsiTheme="majorHAnsi" w:cs="Times New Roman"/>
          <w:b/>
          <w:i/>
        </w:rPr>
      </w:pPr>
      <w:r w:rsidRPr="00C66E09">
        <w:rPr>
          <w:rFonts w:asciiTheme="majorHAnsi" w:hAnsiTheme="majorHAnsi" w:cs="Times New Roman"/>
          <w:b/>
          <w:i/>
        </w:rPr>
        <w:t xml:space="preserve"> 2. Приучать ребенка к труду необходимо как можно раньше, начиная с элементарной уборки игрушек. Детям не очень нравится такое занятие, поэтому лучше делать это в первое время вместе. </w:t>
      </w:r>
    </w:p>
    <w:p w:rsidR="008A4E1A" w:rsidRPr="00C66E09" w:rsidRDefault="008A4E1A" w:rsidP="008A4E1A">
      <w:pPr>
        <w:pBdr>
          <w:top w:val="single" w:sz="12" w:space="1" w:color="984806" w:themeColor="accent6" w:themeShade="80"/>
          <w:left w:val="single" w:sz="12" w:space="4" w:color="984806" w:themeColor="accent6" w:themeShade="80"/>
          <w:bottom w:val="single" w:sz="12" w:space="1" w:color="984806" w:themeColor="accent6" w:themeShade="80"/>
          <w:right w:val="single" w:sz="12" w:space="4" w:color="984806" w:themeColor="accent6" w:themeShade="80"/>
        </w:pBdr>
        <w:spacing w:after="0" w:line="240" w:lineRule="auto"/>
        <w:jc w:val="both"/>
        <w:rPr>
          <w:rFonts w:asciiTheme="majorHAnsi" w:hAnsiTheme="majorHAnsi" w:cs="Times New Roman"/>
          <w:b/>
          <w:i/>
        </w:rPr>
      </w:pPr>
      <w:r w:rsidRPr="00C66E09">
        <w:rPr>
          <w:rFonts w:asciiTheme="majorHAnsi" w:hAnsiTheme="majorHAnsi" w:cs="Times New Roman"/>
          <w:b/>
          <w:i/>
        </w:rPr>
        <w:t xml:space="preserve"> 3. Чем старше становится ребенок, тем более возрастает его потребность делать что-либо самостоятельно. Многие хотят самостоятельно застелить постель, одеться, мыть посуду или постирать свою одежду. Поощряйте любое проявление самостоятельности и желание помочь взрослым.</w:t>
      </w:r>
    </w:p>
    <w:p w:rsidR="008A4E1A" w:rsidRPr="00C66E09" w:rsidRDefault="008A4E1A" w:rsidP="008A4E1A">
      <w:pPr>
        <w:pBdr>
          <w:top w:val="single" w:sz="12" w:space="1" w:color="984806" w:themeColor="accent6" w:themeShade="80"/>
          <w:left w:val="single" w:sz="12" w:space="4" w:color="984806" w:themeColor="accent6" w:themeShade="80"/>
          <w:bottom w:val="single" w:sz="12" w:space="1" w:color="984806" w:themeColor="accent6" w:themeShade="80"/>
          <w:right w:val="single" w:sz="12" w:space="4" w:color="984806" w:themeColor="accent6" w:themeShade="80"/>
        </w:pBdr>
        <w:spacing w:after="0" w:line="240" w:lineRule="auto"/>
        <w:jc w:val="both"/>
        <w:rPr>
          <w:rFonts w:asciiTheme="majorHAnsi" w:hAnsiTheme="majorHAnsi" w:cs="Times New Roman"/>
          <w:b/>
          <w:i/>
        </w:rPr>
      </w:pPr>
      <w:r w:rsidRPr="00C66E09">
        <w:rPr>
          <w:rFonts w:asciiTheme="majorHAnsi" w:hAnsiTheme="majorHAnsi" w:cs="Times New Roman"/>
          <w:b/>
          <w:i/>
        </w:rPr>
        <w:t xml:space="preserve"> 4. После любого, пусть даже не значительного поручения, не забывайте хвалить ребенка, и подчеркивать его неоценимый вклад в общее дело. Выполняя те или иные трудовые задания, он должен видеть результат, осознавать его, и естественно получать за это вознаграждения. </w:t>
      </w:r>
    </w:p>
    <w:p w:rsidR="008A4E1A" w:rsidRPr="00C66E09" w:rsidRDefault="008A4E1A" w:rsidP="008A4E1A">
      <w:pPr>
        <w:pBdr>
          <w:top w:val="single" w:sz="12" w:space="1" w:color="984806" w:themeColor="accent6" w:themeShade="80"/>
          <w:left w:val="single" w:sz="12" w:space="4" w:color="984806" w:themeColor="accent6" w:themeShade="80"/>
          <w:bottom w:val="single" w:sz="12" w:space="1" w:color="984806" w:themeColor="accent6" w:themeShade="80"/>
          <w:right w:val="single" w:sz="12" w:space="4" w:color="984806" w:themeColor="accent6" w:themeShade="80"/>
        </w:pBdr>
        <w:spacing w:after="0" w:line="240" w:lineRule="auto"/>
        <w:jc w:val="both"/>
        <w:rPr>
          <w:rFonts w:asciiTheme="majorHAnsi" w:hAnsiTheme="majorHAnsi" w:cs="Times New Roman"/>
          <w:b/>
          <w:i/>
        </w:rPr>
      </w:pPr>
      <w:r w:rsidRPr="00C66E09">
        <w:rPr>
          <w:rFonts w:asciiTheme="majorHAnsi" w:hAnsiTheme="majorHAnsi" w:cs="Times New Roman"/>
          <w:b/>
          <w:i/>
        </w:rPr>
        <w:t xml:space="preserve">5. Не стоит забывать, что если ребенок будет выполнять поручения «по указке», без радости – это не принесет положительного результата. Главное </w:t>
      </w:r>
      <w:r w:rsidRPr="00C66E09">
        <w:rPr>
          <w:rFonts w:asciiTheme="majorHAnsi" w:hAnsiTheme="majorHAnsi" w:cs="Times New Roman"/>
          <w:b/>
          <w:i/>
        </w:rPr>
        <w:lastRenderedPageBreak/>
        <w:t xml:space="preserve">научить его радоваться труду так, как чему-нибудь    приятному. </w:t>
      </w:r>
    </w:p>
    <w:p w:rsidR="008A4E1A" w:rsidRPr="00C66E09" w:rsidRDefault="008A4E1A" w:rsidP="008A4E1A">
      <w:pPr>
        <w:pBdr>
          <w:top w:val="single" w:sz="12" w:space="1" w:color="984806" w:themeColor="accent6" w:themeShade="80"/>
          <w:left w:val="single" w:sz="12" w:space="4" w:color="984806" w:themeColor="accent6" w:themeShade="80"/>
          <w:bottom w:val="single" w:sz="12" w:space="1" w:color="984806" w:themeColor="accent6" w:themeShade="80"/>
          <w:right w:val="single" w:sz="12" w:space="4" w:color="984806" w:themeColor="accent6" w:themeShade="80"/>
        </w:pBdr>
        <w:spacing w:after="0" w:line="240" w:lineRule="auto"/>
        <w:jc w:val="both"/>
        <w:rPr>
          <w:rFonts w:asciiTheme="majorHAnsi" w:hAnsiTheme="majorHAnsi" w:cs="Times New Roman"/>
          <w:b/>
          <w:i/>
        </w:rPr>
      </w:pPr>
    </w:p>
    <w:p w:rsidR="008A4E1A" w:rsidRPr="00C66E09" w:rsidRDefault="008A4E1A" w:rsidP="008A4E1A">
      <w:pPr>
        <w:pBdr>
          <w:top w:val="single" w:sz="12" w:space="1" w:color="984806" w:themeColor="accent6" w:themeShade="80"/>
          <w:left w:val="single" w:sz="12" w:space="4" w:color="984806" w:themeColor="accent6" w:themeShade="80"/>
          <w:bottom w:val="single" w:sz="12" w:space="1" w:color="984806" w:themeColor="accent6" w:themeShade="80"/>
          <w:right w:val="single" w:sz="12" w:space="4" w:color="984806" w:themeColor="accent6" w:themeShade="80"/>
        </w:pBdr>
        <w:spacing w:after="0" w:line="240" w:lineRule="auto"/>
        <w:jc w:val="both"/>
        <w:rPr>
          <w:rFonts w:asciiTheme="majorHAnsi" w:hAnsiTheme="majorHAnsi" w:cs="Times New Roman"/>
          <w:b/>
          <w:i/>
        </w:rPr>
      </w:pPr>
      <w:r w:rsidRPr="00C66E09">
        <w:rPr>
          <w:rFonts w:asciiTheme="majorHAnsi" w:hAnsiTheme="majorHAnsi" w:cs="Times New Roman"/>
          <w:b/>
          <w:i/>
        </w:rPr>
        <w:t>6. Со временем желательно чтобы у ребенка появились каждодневные обязанности по дому. Например, кормить рыбок, поливать цветы, мыть ботинки и т. д.</w:t>
      </w:r>
    </w:p>
    <w:p w:rsidR="008A4E1A" w:rsidRPr="00C66E09" w:rsidRDefault="008A4E1A" w:rsidP="008A4E1A">
      <w:pPr>
        <w:pBdr>
          <w:top w:val="single" w:sz="12" w:space="1" w:color="984806" w:themeColor="accent6" w:themeShade="80"/>
          <w:left w:val="single" w:sz="12" w:space="4" w:color="984806" w:themeColor="accent6" w:themeShade="80"/>
          <w:bottom w:val="single" w:sz="12" w:space="1" w:color="984806" w:themeColor="accent6" w:themeShade="80"/>
          <w:right w:val="single" w:sz="12" w:space="4" w:color="984806" w:themeColor="accent6" w:themeShade="80"/>
        </w:pBdr>
        <w:spacing w:after="0" w:line="240" w:lineRule="auto"/>
        <w:jc w:val="both"/>
        <w:rPr>
          <w:rFonts w:asciiTheme="majorHAnsi" w:hAnsiTheme="majorHAnsi" w:cs="Times New Roman"/>
          <w:b/>
          <w:i/>
        </w:rPr>
      </w:pPr>
      <w:r w:rsidRPr="00C66E09">
        <w:rPr>
          <w:rFonts w:asciiTheme="majorHAnsi" w:hAnsiTheme="majorHAnsi" w:cs="Times New Roman"/>
          <w:b/>
          <w:i/>
        </w:rPr>
        <w:t xml:space="preserve"> 7. Все трудовые поручения сл</w:t>
      </w:r>
      <w:r w:rsidR="00C66E09">
        <w:rPr>
          <w:rFonts w:asciiTheme="majorHAnsi" w:hAnsiTheme="majorHAnsi" w:cs="Times New Roman"/>
          <w:b/>
          <w:i/>
        </w:rPr>
        <w:t>едует давать, объясняя, что, за</w:t>
      </w:r>
      <w:r w:rsidRPr="00C66E09">
        <w:rPr>
          <w:rFonts w:asciiTheme="majorHAnsi" w:hAnsiTheme="majorHAnsi" w:cs="Times New Roman"/>
          <w:b/>
          <w:i/>
        </w:rPr>
        <w:t xml:space="preserve">чем, и почему делается. Ведь если ребенок не будет </w:t>
      </w:r>
      <w:r w:rsidR="00C66E09" w:rsidRPr="00C66E09">
        <w:rPr>
          <w:rFonts w:asciiTheme="majorHAnsi" w:hAnsiTheme="majorHAnsi" w:cs="Times New Roman"/>
          <w:b/>
          <w:i/>
        </w:rPr>
        <w:t>знать,</w:t>
      </w:r>
      <w:r w:rsidRPr="00C66E09">
        <w:rPr>
          <w:rFonts w:asciiTheme="majorHAnsi" w:hAnsiTheme="majorHAnsi" w:cs="Times New Roman"/>
          <w:b/>
          <w:i/>
        </w:rPr>
        <w:t xml:space="preserve"> зачем ему выполнять те или иные задания и какой результат должен </w:t>
      </w:r>
      <w:r w:rsidR="00C66E09" w:rsidRPr="00C66E09">
        <w:rPr>
          <w:rFonts w:asciiTheme="majorHAnsi" w:hAnsiTheme="majorHAnsi" w:cs="Times New Roman"/>
          <w:b/>
          <w:i/>
        </w:rPr>
        <w:t>быть,</w:t>
      </w:r>
      <w:r w:rsidRPr="00C66E09">
        <w:rPr>
          <w:rFonts w:asciiTheme="majorHAnsi" w:hAnsiTheme="majorHAnsi" w:cs="Times New Roman"/>
          <w:b/>
          <w:i/>
        </w:rPr>
        <w:t xml:space="preserve"> достигнут, у него не сформируется представление о необходимости этих действий. </w:t>
      </w:r>
    </w:p>
    <w:p w:rsidR="008A4E1A" w:rsidRPr="00C66E09" w:rsidRDefault="008A4E1A" w:rsidP="008A4E1A">
      <w:pPr>
        <w:pBdr>
          <w:top w:val="single" w:sz="12" w:space="1" w:color="984806" w:themeColor="accent6" w:themeShade="80"/>
          <w:left w:val="single" w:sz="12" w:space="4" w:color="984806" w:themeColor="accent6" w:themeShade="80"/>
          <w:bottom w:val="single" w:sz="12" w:space="1" w:color="984806" w:themeColor="accent6" w:themeShade="80"/>
          <w:right w:val="single" w:sz="12" w:space="4" w:color="984806" w:themeColor="accent6" w:themeShade="80"/>
        </w:pBdr>
        <w:spacing w:after="0" w:line="240" w:lineRule="auto"/>
        <w:jc w:val="both"/>
        <w:rPr>
          <w:rFonts w:asciiTheme="majorHAnsi" w:hAnsiTheme="majorHAnsi" w:cs="Times New Roman"/>
          <w:b/>
          <w:i/>
        </w:rPr>
      </w:pPr>
      <w:r w:rsidRPr="00C66E09">
        <w:rPr>
          <w:rFonts w:asciiTheme="majorHAnsi" w:hAnsiTheme="majorHAnsi" w:cs="Times New Roman"/>
          <w:b/>
          <w:i/>
        </w:rPr>
        <w:t xml:space="preserve"> 8. По мере усложнения трудовых поручений следует всегда объяснять и показывать, как добиться лучших результатов. Ведь элементарное умение выжимать тряпку – не дается само по себе, ему нужно учить и научаться! Не забывайте, что все мы люди разные, и поэтому одному достаточно объяснить, а другому нужно показать и не один раз.</w:t>
      </w:r>
    </w:p>
    <w:p w:rsidR="008A4E1A" w:rsidRPr="00C66E09" w:rsidRDefault="008A4E1A" w:rsidP="008A4E1A">
      <w:pPr>
        <w:pBdr>
          <w:top w:val="single" w:sz="12" w:space="1" w:color="984806" w:themeColor="accent6" w:themeShade="80"/>
          <w:left w:val="single" w:sz="12" w:space="4" w:color="984806" w:themeColor="accent6" w:themeShade="80"/>
          <w:bottom w:val="single" w:sz="12" w:space="1" w:color="984806" w:themeColor="accent6" w:themeShade="80"/>
          <w:right w:val="single" w:sz="12" w:space="4" w:color="984806" w:themeColor="accent6" w:themeShade="80"/>
        </w:pBdr>
        <w:spacing w:after="0" w:line="240" w:lineRule="auto"/>
        <w:jc w:val="both"/>
        <w:rPr>
          <w:rFonts w:asciiTheme="majorHAnsi" w:hAnsiTheme="majorHAnsi" w:cs="Times New Roman"/>
          <w:b/>
          <w:sz w:val="26"/>
          <w:szCs w:val="26"/>
        </w:rPr>
      </w:pPr>
      <w:r w:rsidRPr="00C66E09">
        <w:rPr>
          <w:rFonts w:asciiTheme="majorHAnsi" w:hAnsiTheme="majorHAnsi" w:cs="Times New Roman"/>
          <w:b/>
          <w:i/>
        </w:rPr>
        <w:t>9. Нужно добиваться, чтобы ребёнок выполнил работу до конца, и проверять её качество. Никогда не доделывайте за ребенка начатое им дело, иначе со временем он начнет уклоняться от выполнения трудовых поручений, зная, что это всегда могут сделать взрослые.</w:t>
      </w:r>
    </w:p>
    <w:p w:rsidR="008A4E1A" w:rsidRPr="00C66E09" w:rsidRDefault="008A4E1A" w:rsidP="008A4E1A">
      <w:pPr>
        <w:pBdr>
          <w:top w:val="single" w:sz="12" w:space="1" w:color="984806" w:themeColor="accent6" w:themeShade="80"/>
          <w:left w:val="single" w:sz="12" w:space="4" w:color="984806" w:themeColor="accent6" w:themeShade="80"/>
          <w:bottom w:val="single" w:sz="12" w:space="1" w:color="984806" w:themeColor="accent6" w:themeShade="80"/>
          <w:right w:val="single" w:sz="12" w:space="4" w:color="984806" w:themeColor="accent6" w:themeShade="80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b/>
          <w:sz w:val="26"/>
          <w:szCs w:val="26"/>
        </w:rPr>
      </w:pPr>
      <w:r w:rsidRPr="00C66E09">
        <w:rPr>
          <w:rFonts w:asciiTheme="majorHAnsi" w:hAnsiTheme="majorHAnsi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263867</wp:posOffset>
            </wp:positionH>
            <wp:positionV relativeFrom="paragraph">
              <wp:posOffset>172176</wp:posOffset>
            </wp:positionV>
            <wp:extent cx="2122170" cy="1047750"/>
            <wp:effectExtent l="0" t="0" r="0" b="0"/>
            <wp:wrapNone/>
            <wp:docPr id="7" name="Рисунок 7" descr="http://kolosock-mdou.narod.ru/metodblok/0_12290e_541f744e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losock-mdou.narod.ru/metodblok/0_12290e_541f744e_ori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4E1A" w:rsidRPr="00C66E09" w:rsidRDefault="008A4E1A" w:rsidP="008A4E1A">
      <w:pPr>
        <w:pBdr>
          <w:top w:val="single" w:sz="12" w:space="1" w:color="984806" w:themeColor="accent6" w:themeShade="80"/>
          <w:left w:val="single" w:sz="12" w:space="4" w:color="984806" w:themeColor="accent6" w:themeShade="80"/>
          <w:bottom w:val="single" w:sz="12" w:space="1" w:color="984806" w:themeColor="accent6" w:themeShade="80"/>
          <w:right w:val="single" w:sz="12" w:space="4" w:color="984806" w:themeColor="accent6" w:themeShade="80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 w:cs="Times New Roman"/>
          <w:b/>
          <w:sz w:val="26"/>
          <w:szCs w:val="26"/>
        </w:rPr>
      </w:pPr>
    </w:p>
    <w:p w:rsidR="008A4E1A" w:rsidRPr="00C66E09" w:rsidRDefault="008A4E1A" w:rsidP="00C66E09">
      <w:pPr>
        <w:pBdr>
          <w:top w:val="single" w:sz="12" w:space="1" w:color="984806" w:themeColor="accent6" w:themeShade="80"/>
          <w:left w:val="single" w:sz="12" w:space="4" w:color="984806" w:themeColor="accent6" w:themeShade="80"/>
          <w:bottom w:val="single" w:sz="12" w:space="1" w:color="984806" w:themeColor="accent6" w:themeShade="80"/>
          <w:right w:val="single" w:sz="12" w:space="4" w:color="984806" w:themeColor="accent6" w:themeShade="80"/>
        </w:pBd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b/>
          <w:i/>
          <w:sz w:val="32"/>
          <w:szCs w:val="26"/>
          <w:u w:val="single"/>
        </w:rPr>
      </w:pPr>
      <w:r w:rsidRPr="00C66E09">
        <w:rPr>
          <w:rFonts w:asciiTheme="majorHAnsi" w:hAnsiTheme="majorHAnsi" w:cs="Times New Roman"/>
          <w:b/>
          <w:i/>
          <w:sz w:val="32"/>
          <w:szCs w:val="26"/>
          <w:u w:val="single"/>
        </w:rPr>
        <w:lastRenderedPageBreak/>
        <w:t>Советы родителям:</w:t>
      </w:r>
    </w:p>
    <w:p w:rsidR="008A4E1A" w:rsidRPr="00C66E09" w:rsidRDefault="008A4E1A" w:rsidP="008A4E1A">
      <w:pPr>
        <w:pBdr>
          <w:top w:val="single" w:sz="12" w:space="1" w:color="984806" w:themeColor="accent6" w:themeShade="80"/>
          <w:left w:val="single" w:sz="12" w:space="4" w:color="984806" w:themeColor="accent6" w:themeShade="80"/>
          <w:bottom w:val="single" w:sz="12" w:space="1" w:color="984806" w:themeColor="accent6" w:themeShade="80"/>
          <w:right w:val="single" w:sz="12" w:space="4" w:color="984806" w:themeColor="accent6" w:themeShade="80"/>
        </w:pBd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b/>
          <w:sz w:val="28"/>
          <w:szCs w:val="26"/>
        </w:rPr>
      </w:pPr>
      <w:r w:rsidRPr="00C66E09">
        <w:rPr>
          <w:rFonts w:asciiTheme="majorHAnsi" w:hAnsiTheme="majorHAnsi" w:cs="Times New Roman"/>
          <w:b/>
          <w:sz w:val="28"/>
          <w:szCs w:val="26"/>
        </w:rPr>
        <w:t>1. Будьте последовательны в своих требованиях.</w:t>
      </w:r>
    </w:p>
    <w:p w:rsidR="008A4E1A" w:rsidRPr="00C66E09" w:rsidRDefault="008A4E1A" w:rsidP="008A4E1A">
      <w:pPr>
        <w:pBdr>
          <w:top w:val="single" w:sz="12" w:space="1" w:color="984806" w:themeColor="accent6" w:themeShade="80"/>
          <w:left w:val="single" w:sz="12" w:space="4" w:color="984806" w:themeColor="accent6" w:themeShade="80"/>
          <w:bottom w:val="single" w:sz="12" w:space="1" w:color="984806" w:themeColor="accent6" w:themeShade="80"/>
          <w:right w:val="single" w:sz="12" w:space="4" w:color="984806" w:themeColor="accent6" w:themeShade="80"/>
        </w:pBd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b/>
          <w:sz w:val="28"/>
          <w:szCs w:val="26"/>
        </w:rPr>
      </w:pPr>
      <w:r w:rsidRPr="00C66E09">
        <w:rPr>
          <w:rFonts w:asciiTheme="majorHAnsi" w:hAnsiTheme="majorHAnsi" w:cs="Times New Roman"/>
          <w:b/>
          <w:sz w:val="28"/>
          <w:szCs w:val="26"/>
        </w:rPr>
        <w:t>2. Учитывайте индивидуальные и возрастные особенности своих детей.</w:t>
      </w:r>
    </w:p>
    <w:p w:rsidR="008A4E1A" w:rsidRPr="00C66E09" w:rsidRDefault="008A4E1A" w:rsidP="008A4E1A">
      <w:pPr>
        <w:pBdr>
          <w:top w:val="single" w:sz="12" w:space="1" w:color="984806" w:themeColor="accent6" w:themeShade="80"/>
          <w:left w:val="single" w:sz="12" w:space="4" w:color="984806" w:themeColor="accent6" w:themeShade="80"/>
          <w:bottom w:val="single" w:sz="12" w:space="1" w:color="984806" w:themeColor="accent6" w:themeShade="80"/>
          <w:right w:val="single" w:sz="12" w:space="4" w:color="984806" w:themeColor="accent6" w:themeShade="80"/>
        </w:pBd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b/>
          <w:sz w:val="28"/>
          <w:szCs w:val="26"/>
        </w:rPr>
      </w:pPr>
      <w:r w:rsidRPr="00C66E09">
        <w:rPr>
          <w:rFonts w:asciiTheme="majorHAnsi" w:hAnsiTheme="majorHAnsi" w:cs="Times New Roman"/>
          <w:b/>
          <w:sz w:val="28"/>
          <w:szCs w:val="26"/>
        </w:rPr>
        <w:t>3. Прежде чем поручить что-либо ребенку, покажите образец правильного выполнения поручения, научите этому своего сына и дочь, несколько раз выполните поручение совместными усилиями.</w:t>
      </w:r>
    </w:p>
    <w:p w:rsidR="008A4E1A" w:rsidRPr="00C66E09" w:rsidRDefault="008A4E1A" w:rsidP="008A4E1A">
      <w:pPr>
        <w:pBdr>
          <w:top w:val="single" w:sz="12" w:space="1" w:color="984806" w:themeColor="accent6" w:themeShade="80"/>
          <w:left w:val="single" w:sz="12" w:space="4" w:color="984806" w:themeColor="accent6" w:themeShade="80"/>
          <w:bottom w:val="single" w:sz="12" w:space="1" w:color="984806" w:themeColor="accent6" w:themeShade="80"/>
          <w:right w:val="single" w:sz="12" w:space="4" w:color="984806" w:themeColor="accent6" w:themeShade="80"/>
        </w:pBd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b/>
          <w:sz w:val="28"/>
          <w:szCs w:val="26"/>
        </w:rPr>
      </w:pPr>
      <w:r w:rsidRPr="00C66E09">
        <w:rPr>
          <w:rFonts w:asciiTheme="majorHAnsi" w:hAnsiTheme="majorHAnsi" w:cs="Times New Roman"/>
          <w:b/>
          <w:sz w:val="28"/>
          <w:szCs w:val="26"/>
        </w:rPr>
        <w:t>4. Не забывайте об игровых моментах в трудовом воспитании детей.</w:t>
      </w:r>
    </w:p>
    <w:p w:rsidR="008A4E1A" w:rsidRPr="00C66E09" w:rsidRDefault="008A4E1A" w:rsidP="008A4E1A">
      <w:pPr>
        <w:pBdr>
          <w:top w:val="single" w:sz="12" w:space="1" w:color="984806" w:themeColor="accent6" w:themeShade="80"/>
          <w:left w:val="single" w:sz="12" w:space="4" w:color="984806" w:themeColor="accent6" w:themeShade="80"/>
          <w:bottom w:val="single" w:sz="12" w:space="1" w:color="984806" w:themeColor="accent6" w:themeShade="80"/>
          <w:right w:val="single" w:sz="12" w:space="4" w:color="984806" w:themeColor="accent6" w:themeShade="80"/>
        </w:pBd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b/>
          <w:sz w:val="28"/>
          <w:szCs w:val="26"/>
        </w:rPr>
      </w:pPr>
      <w:r w:rsidRPr="00C66E09">
        <w:rPr>
          <w:rFonts w:asciiTheme="majorHAnsi" w:hAnsiTheme="majorHAnsi" w:cs="Times New Roman"/>
          <w:b/>
          <w:sz w:val="28"/>
          <w:szCs w:val="26"/>
        </w:rPr>
        <w:t>5. Учите ребенка уважать труд других людей, бережно относится к результатам их трудовой деятельности. Рассказывайте детям о своей работе, своих друзей.</w:t>
      </w:r>
    </w:p>
    <w:p w:rsidR="001E5D05" w:rsidRPr="00C66E09" w:rsidRDefault="008A4E1A" w:rsidP="00C66E09">
      <w:pPr>
        <w:pBdr>
          <w:top w:val="single" w:sz="12" w:space="1" w:color="984806" w:themeColor="accent6" w:themeShade="80"/>
          <w:left w:val="single" w:sz="12" w:space="4" w:color="984806" w:themeColor="accent6" w:themeShade="80"/>
          <w:bottom w:val="single" w:sz="12" w:space="1" w:color="984806" w:themeColor="accent6" w:themeShade="80"/>
          <w:right w:val="single" w:sz="12" w:space="4" w:color="984806" w:themeColor="accent6" w:themeShade="80"/>
        </w:pBd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b/>
          <w:sz w:val="27"/>
          <w:szCs w:val="27"/>
        </w:rPr>
      </w:pPr>
      <w:r w:rsidRPr="00C66E09">
        <w:rPr>
          <w:rFonts w:asciiTheme="majorHAnsi" w:hAnsiTheme="majorHAnsi" w:cs="Times New Roman"/>
          <w:b/>
          <w:sz w:val="28"/>
          <w:szCs w:val="26"/>
        </w:rPr>
        <w:t>6. Тактично оценивайте результаты труда ребенка.</w:t>
      </w:r>
    </w:p>
    <w:sectPr w:rsidR="001E5D05" w:rsidRPr="00C66E09" w:rsidSect="00393706">
      <w:pgSz w:w="16838" w:h="11906" w:orient="landscape"/>
      <w:pgMar w:top="850" w:right="1134" w:bottom="1135" w:left="85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E1A"/>
    <w:rsid w:val="004403EB"/>
    <w:rsid w:val="00547424"/>
    <w:rsid w:val="00724155"/>
    <w:rsid w:val="008A4E1A"/>
    <w:rsid w:val="00A8574E"/>
    <w:rsid w:val="00C66E09"/>
    <w:rsid w:val="00E8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microsoft.com/office/2007/relationships/diagramDrawing" Target="diagrams/drawing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673ACD-C174-4EB7-957B-AB5C13D0DF63}" type="doc">
      <dgm:prSet loTypeId="urn:microsoft.com/office/officeart/2005/8/layout/default#1" loCatId="list" qsTypeId="urn:microsoft.com/office/officeart/2005/8/quickstyle/3d3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80BA7A9C-75A6-4DDB-9792-6546EBDBFDFE}">
      <dgm:prSet phldrT="[Текст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2400" b="1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  <a:latin typeface="+mj-lt"/>
              <a:cs typeface="Times New Roman" pitchFamily="18" charset="0"/>
            </a:rPr>
            <a:t>Рекомендации для родителей по трудовому воспитанию детей в старшей группе</a:t>
          </a:r>
        </a:p>
      </dgm:t>
    </dgm:pt>
    <dgm:pt modelId="{C5FEDCD1-50F6-4CB1-AAEE-D295DAAD7024}" type="parTrans" cxnId="{AC7FBE0C-EB8C-4343-861F-388089B41D07}">
      <dgm:prSet/>
      <dgm:spPr/>
      <dgm:t>
        <a:bodyPr/>
        <a:lstStyle/>
        <a:p>
          <a:endParaRPr lang="ru-RU"/>
        </a:p>
      </dgm:t>
    </dgm:pt>
    <dgm:pt modelId="{59541DC4-74CD-49BA-B3D3-C1152338AD32}" type="sibTrans" cxnId="{AC7FBE0C-EB8C-4343-861F-388089B41D07}">
      <dgm:prSet/>
      <dgm:spPr/>
      <dgm:t>
        <a:bodyPr/>
        <a:lstStyle/>
        <a:p>
          <a:endParaRPr lang="ru-RU"/>
        </a:p>
      </dgm:t>
    </dgm:pt>
    <dgm:pt modelId="{7B69C6DA-329D-4B9A-8E05-3124470FABBF}" type="pres">
      <dgm:prSet presAssocID="{08673ACD-C174-4EB7-957B-AB5C13D0DF6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9B36790-7B30-41AF-ACC4-13D089D6001A}" type="pres">
      <dgm:prSet presAssocID="{80BA7A9C-75A6-4DDB-9792-6546EBDBFDFE}" presName="node" presStyleLbl="node1" presStyleIdx="0" presStyleCnt="1" custScaleY="150601" custLinFactNeighborX="2391" custLinFactNeighborY="39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C7FBE0C-EB8C-4343-861F-388089B41D07}" srcId="{08673ACD-C174-4EB7-957B-AB5C13D0DF63}" destId="{80BA7A9C-75A6-4DDB-9792-6546EBDBFDFE}" srcOrd="0" destOrd="0" parTransId="{C5FEDCD1-50F6-4CB1-AAEE-D295DAAD7024}" sibTransId="{59541DC4-74CD-49BA-B3D3-C1152338AD32}"/>
    <dgm:cxn modelId="{44112DEA-7713-45DD-B0CB-B999573B2653}" type="presOf" srcId="{80BA7A9C-75A6-4DDB-9792-6546EBDBFDFE}" destId="{F9B36790-7B30-41AF-ACC4-13D089D6001A}" srcOrd="0" destOrd="0" presId="urn:microsoft.com/office/officeart/2005/8/layout/default#1"/>
    <dgm:cxn modelId="{EC2457D9-9C28-4318-A539-A221CED64DBD}" type="presOf" srcId="{08673ACD-C174-4EB7-957B-AB5C13D0DF63}" destId="{7B69C6DA-329D-4B9A-8E05-3124470FABBF}" srcOrd="0" destOrd="0" presId="urn:microsoft.com/office/officeart/2005/8/layout/default#1"/>
    <dgm:cxn modelId="{45D11298-A6B6-4704-82A5-0CD08243C28D}" type="presParOf" srcId="{7B69C6DA-329D-4B9A-8E05-3124470FABBF}" destId="{F9B36790-7B30-41AF-ACC4-13D089D6001A}" srcOrd="0" destOrd="0" presId="urn:microsoft.com/office/officeart/2005/8/layout/default#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B36790-7B30-41AF-ACC4-13D089D6001A}">
      <dsp:nvSpPr>
        <dsp:cNvPr id="0" name=""/>
        <dsp:cNvSpPr/>
      </dsp:nvSpPr>
      <dsp:spPr>
        <a:xfrm>
          <a:off x="2706" y="41028"/>
          <a:ext cx="2769068" cy="250214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  <a:latin typeface="+mj-lt"/>
              <a:cs typeface="Times New Roman" pitchFamily="18" charset="0"/>
            </a:rPr>
            <a:t>Рекомендации для родителей по трудовому воспитанию детей в старшей группе</a:t>
          </a:r>
        </a:p>
      </dsp:txBody>
      <dsp:txXfrm>
        <a:off x="2706" y="41028"/>
        <a:ext cx="2769068" cy="25021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138F6-EE10-45B6-9925-2755778C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dcterms:created xsi:type="dcterms:W3CDTF">2019-10-24T12:33:00Z</dcterms:created>
  <dcterms:modified xsi:type="dcterms:W3CDTF">2021-09-08T16:50:00Z</dcterms:modified>
</cp:coreProperties>
</file>