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A0" w:rsidRPr="00150CA0" w:rsidRDefault="00150CA0" w:rsidP="00150CA0">
      <w:pPr>
        <w:shd w:val="clear" w:color="auto" w:fill="FFFFFF"/>
        <w:jc w:val="center"/>
        <w:rPr>
          <w:rFonts w:ascii="Times New Roman" w:eastAsia="Times New Roman" w:hAnsi="Times New Roman"/>
          <w:b/>
          <w:color w:val="002060"/>
          <w:sz w:val="28"/>
          <w:szCs w:val="28"/>
          <w:lang w:eastAsia="ru-RU"/>
        </w:rPr>
      </w:pPr>
      <w:r w:rsidRPr="00150CA0">
        <w:rPr>
          <w:rFonts w:ascii="Times New Roman" w:eastAsia="Times New Roman" w:hAnsi="Times New Roman"/>
          <w:b/>
          <w:color w:val="002060"/>
          <w:sz w:val="28"/>
          <w:szCs w:val="28"/>
          <w:lang w:eastAsia="ru-RU"/>
        </w:rPr>
        <w:t>ОСП МБДОУ детский сад № 8 «Звёздочка» - детский сад «Солнышко»</w:t>
      </w:r>
    </w:p>
    <w:p w:rsidR="00150CA0" w:rsidRPr="00150CA0" w:rsidRDefault="00150CA0" w:rsidP="00150CA0">
      <w:pPr>
        <w:shd w:val="clear" w:color="auto" w:fill="FFFFFF"/>
        <w:jc w:val="center"/>
        <w:rPr>
          <w:rFonts w:ascii="Times New Roman" w:eastAsia="Times New Roman" w:hAnsi="Times New Roman"/>
          <w:color w:val="000000"/>
          <w:sz w:val="28"/>
          <w:szCs w:val="28"/>
          <w:lang w:eastAsia="ru-RU"/>
        </w:rPr>
      </w:pPr>
    </w:p>
    <w:p w:rsidR="00150CA0" w:rsidRPr="00150CA0" w:rsidRDefault="00150CA0" w:rsidP="00150CA0">
      <w:pPr>
        <w:shd w:val="clear" w:color="auto" w:fill="FFFFFF"/>
        <w:jc w:val="center"/>
        <w:rPr>
          <w:rFonts w:ascii="Times New Roman" w:eastAsia="Times New Roman" w:hAnsi="Times New Roman"/>
          <w:b/>
          <w:color w:val="002060"/>
          <w:sz w:val="40"/>
          <w:szCs w:val="40"/>
          <w:lang w:eastAsia="ru-RU"/>
        </w:rPr>
      </w:pPr>
      <w:r w:rsidRPr="00150CA0">
        <w:rPr>
          <w:rFonts w:ascii="Times New Roman" w:eastAsia="Times New Roman" w:hAnsi="Times New Roman"/>
          <w:b/>
          <w:color w:val="002060"/>
          <w:sz w:val="40"/>
          <w:szCs w:val="40"/>
          <w:lang w:eastAsia="ru-RU"/>
        </w:rPr>
        <w:t>Консультация для воспитателей:</w:t>
      </w:r>
    </w:p>
    <w:p w:rsidR="00150CA0" w:rsidRPr="00150CA0" w:rsidRDefault="00150CA0" w:rsidP="00EC3375">
      <w:pPr>
        <w:shd w:val="clear" w:color="auto" w:fill="FFFFFF"/>
        <w:jc w:val="right"/>
        <w:rPr>
          <w:rFonts w:ascii="Times New Roman" w:eastAsia="Times New Roman" w:hAnsi="Times New Roman"/>
          <w:b/>
          <w:color w:val="002060"/>
          <w:lang w:eastAsia="ru-RU"/>
        </w:rPr>
      </w:pPr>
    </w:p>
    <w:p w:rsidR="00150CA0" w:rsidRPr="00150CA0" w:rsidRDefault="00150CA0" w:rsidP="00150CA0">
      <w:pPr>
        <w:shd w:val="clear" w:color="auto" w:fill="FFFFFF"/>
        <w:jc w:val="center"/>
        <w:rPr>
          <w:rFonts w:ascii="Times New Roman" w:eastAsia="Times New Roman" w:hAnsi="Times New Roman"/>
          <w:b/>
          <w:color w:val="002060"/>
          <w:sz w:val="36"/>
          <w:szCs w:val="36"/>
          <w:lang w:eastAsia="ru-RU"/>
        </w:rPr>
      </w:pPr>
      <w:r w:rsidRPr="00150CA0">
        <w:rPr>
          <w:rFonts w:ascii="Times New Roman" w:eastAsia="Times New Roman" w:hAnsi="Times New Roman"/>
          <w:b/>
          <w:color w:val="002060"/>
          <w:sz w:val="36"/>
          <w:szCs w:val="36"/>
          <w:lang w:eastAsia="ru-RU"/>
        </w:rPr>
        <w:t>«ПОДВИЖНЫЕ ИГЫ</w:t>
      </w:r>
    </w:p>
    <w:p w:rsidR="00150CA0" w:rsidRPr="00150CA0" w:rsidRDefault="00150CA0" w:rsidP="00150CA0">
      <w:pPr>
        <w:shd w:val="clear" w:color="auto" w:fill="FFFFFF"/>
        <w:jc w:val="center"/>
        <w:rPr>
          <w:rFonts w:ascii="Times New Roman" w:eastAsia="Times New Roman" w:hAnsi="Times New Roman"/>
          <w:b/>
          <w:color w:val="002060"/>
          <w:sz w:val="36"/>
          <w:szCs w:val="36"/>
          <w:lang w:eastAsia="ru-RU"/>
        </w:rPr>
      </w:pPr>
      <w:r w:rsidRPr="00150CA0">
        <w:rPr>
          <w:rFonts w:ascii="Times New Roman" w:eastAsia="Times New Roman" w:hAnsi="Times New Roman"/>
          <w:b/>
          <w:color w:val="002060"/>
          <w:sz w:val="36"/>
          <w:szCs w:val="36"/>
          <w:lang w:eastAsia="ru-RU"/>
        </w:rPr>
        <w:t>НА УЧАСТКЕ ЛЕТОМ»</w:t>
      </w:r>
    </w:p>
    <w:p w:rsidR="00150CA0" w:rsidRDefault="00150CA0" w:rsidP="00EC3375">
      <w:pPr>
        <w:shd w:val="clear" w:color="auto" w:fill="FFFFFF"/>
        <w:jc w:val="right"/>
        <w:rPr>
          <w:rFonts w:ascii="Times New Roman" w:eastAsia="Times New Roman" w:hAnsi="Times New Roman"/>
          <w:color w:val="000000"/>
          <w:sz w:val="28"/>
          <w:szCs w:val="28"/>
          <w:lang w:eastAsia="ru-RU"/>
        </w:rPr>
      </w:pPr>
    </w:p>
    <w:p w:rsidR="00EC3375" w:rsidRDefault="00EC3375" w:rsidP="00EC3375">
      <w:pPr>
        <w:shd w:val="clear" w:color="auto" w:fill="FFFFFF"/>
        <w:jc w:val="right"/>
        <w:rPr>
          <w:rFonts w:ascii="Times New Roman" w:eastAsia="Times New Roman" w:hAnsi="Times New Roman"/>
          <w:color w:val="000000"/>
          <w:sz w:val="28"/>
          <w:szCs w:val="28"/>
          <w:lang w:eastAsia="ru-RU"/>
        </w:rPr>
      </w:pPr>
      <w:r w:rsidRPr="00EC3375">
        <w:rPr>
          <w:rFonts w:ascii="Times New Roman" w:eastAsia="Times New Roman" w:hAnsi="Times New Roman"/>
          <w:color w:val="000000"/>
          <w:sz w:val="28"/>
          <w:szCs w:val="28"/>
          <w:lang w:eastAsia="ru-RU"/>
        </w:rPr>
        <w:t>Подготовил</w:t>
      </w:r>
      <w:r w:rsidR="00150CA0">
        <w:rPr>
          <w:rFonts w:ascii="Times New Roman" w:eastAsia="Times New Roman" w:hAnsi="Times New Roman"/>
          <w:color w:val="000000"/>
          <w:sz w:val="28"/>
          <w:szCs w:val="28"/>
          <w:lang w:eastAsia="ru-RU"/>
        </w:rPr>
        <w:t>а воспитатель: Елистратова С.В.</w:t>
      </w:r>
    </w:p>
    <w:p w:rsidR="00150CA0" w:rsidRDefault="00150CA0" w:rsidP="00EC3375">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C3375" w:rsidRPr="00150CA0" w:rsidRDefault="00EC3375" w:rsidP="00150CA0">
      <w:pPr>
        <w:pStyle w:val="a3"/>
        <w:shd w:val="clear" w:color="auto" w:fill="FFFFFF"/>
        <w:spacing w:before="0" w:beforeAutospacing="0" w:after="0" w:afterAutospacing="0"/>
        <w:rPr>
          <w:color w:val="111111"/>
          <w:sz w:val="28"/>
          <w:szCs w:val="28"/>
        </w:rPr>
      </w:pPr>
      <w:r w:rsidRPr="00150CA0">
        <w:rPr>
          <w:rStyle w:val="a4"/>
          <w:b w:val="0"/>
          <w:color w:val="111111"/>
          <w:sz w:val="28"/>
          <w:szCs w:val="28"/>
          <w:bdr w:val="none" w:sz="0" w:space="0" w:color="auto" w:frame="1"/>
        </w:rPr>
        <w:t>Летнюю</w:t>
      </w:r>
      <w:r w:rsidRPr="00150CA0">
        <w:rPr>
          <w:b/>
          <w:color w:val="111111"/>
          <w:sz w:val="28"/>
          <w:szCs w:val="28"/>
        </w:rPr>
        <w:t> </w:t>
      </w:r>
      <w:r w:rsidRPr="00150CA0">
        <w:rPr>
          <w:color w:val="111111"/>
          <w:sz w:val="28"/>
          <w:szCs w:val="28"/>
        </w:rPr>
        <w:t>работу в ДОУ принято называть оздоровительной. Этим определяется ее основная цель. Важно максимально использовать </w:t>
      </w:r>
      <w:r w:rsidRPr="00150CA0">
        <w:rPr>
          <w:rStyle w:val="a4"/>
          <w:b w:val="0"/>
          <w:color w:val="111111"/>
          <w:sz w:val="28"/>
          <w:szCs w:val="28"/>
          <w:bdr w:val="none" w:sz="0" w:space="0" w:color="auto" w:frame="1"/>
        </w:rPr>
        <w:t>летний период</w:t>
      </w:r>
      <w:r w:rsidRPr="00150CA0">
        <w:rPr>
          <w:b/>
          <w:color w:val="111111"/>
          <w:sz w:val="28"/>
          <w:szCs w:val="28"/>
        </w:rPr>
        <w:t> </w:t>
      </w:r>
      <w:r w:rsidRPr="00150CA0">
        <w:rPr>
          <w:color w:val="111111"/>
          <w:sz w:val="28"/>
          <w:szCs w:val="28"/>
        </w:rPr>
        <w:t>для укрепления здоровья и отдыха детей.</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Лето – самая любимая пора всех детей, ведь в теплую погоду можно практически целый день проводить на улице.</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w:t>
      </w:r>
      <w:r w:rsidR="00150CA0">
        <w:rPr>
          <w:rFonts w:ascii="Times New Roman" w:eastAsia="Times New Roman" w:hAnsi="Times New Roman"/>
          <w:color w:val="000000"/>
          <w:sz w:val="28"/>
          <w:szCs w:val="28"/>
          <w:lang w:eastAsia="ru-RU"/>
        </w:rPr>
        <w:t>ные игры детям быстро надоедают</w:t>
      </w:r>
      <w:r w:rsidRPr="00150CA0">
        <w:rPr>
          <w:rFonts w:ascii="Times New Roman" w:eastAsia="Times New Roman" w:hAnsi="Times New Roman"/>
          <w:color w:val="000000"/>
          <w:sz w:val="28"/>
          <w:szCs w:val="28"/>
          <w:lang w:eastAsia="ru-RU"/>
        </w:rPr>
        <w:t xml:space="preserve"> </w:t>
      </w:r>
      <w:proofErr w:type="gramStart"/>
      <w:r w:rsidRPr="00150CA0">
        <w:rPr>
          <w:rFonts w:ascii="Times New Roman" w:eastAsia="Times New Roman" w:hAnsi="Times New Roman"/>
          <w:color w:val="000000"/>
          <w:sz w:val="28"/>
          <w:szCs w:val="28"/>
          <w:lang w:eastAsia="ru-RU"/>
        </w:rPr>
        <w:t>и</w:t>
      </w:r>
      <w:proofErr w:type="gramEnd"/>
      <w:r w:rsidRPr="00150CA0">
        <w:rPr>
          <w:rFonts w:ascii="Times New Roman" w:eastAsia="Times New Roman" w:hAnsi="Times New Roman"/>
          <w:color w:val="000000"/>
          <w:sz w:val="28"/>
          <w:szCs w:val="28"/>
          <w:lang w:eastAsia="ru-RU"/>
        </w:rPr>
        <w:t xml:space="preserve">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EC3375" w:rsidRPr="00150CA0" w:rsidRDefault="00150CA0"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жизни ребё</w:t>
      </w:r>
      <w:r w:rsidR="00EC3375" w:rsidRPr="00150CA0">
        <w:rPr>
          <w:rFonts w:ascii="Times New Roman" w:eastAsia="Times New Roman" w:hAnsi="Times New Roman"/>
          <w:color w:val="000000"/>
          <w:sz w:val="28"/>
          <w:szCs w:val="28"/>
          <w:lang w:eastAsia="ru-RU"/>
        </w:rPr>
        <w:t>нка дошкольного возраста игра занимает одно из ведущих мест. Игра для него - основной вид деятельности, форма организации жизни детей, средство всестороннего развития.</w:t>
      </w:r>
    </w:p>
    <w:p w:rsidR="00EC3375" w:rsidRPr="00150CA0" w:rsidRDefault="00150CA0"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прогулке воспитатель может </w:t>
      </w:r>
      <w:r w:rsidR="00EC3375" w:rsidRPr="00150CA0">
        <w:rPr>
          <w:rFonts w:ascii="Times New Roman" w:eastAsia="Times New Roman" w:hAnsi="Times New Roman"/>
          <w:color w:val="000000"/>
          <w:sz w:val="28"/>
          <w:szCs w:val="28"/>
          <w:lang w:eastAsia="ru-RU"/>
        </w:rPr>
        <w:t>использовать различные виды игр: подвижные, малоподвижные, спортивные игры – соревнования, игры – забавы, сюжетно – ролевые</w:t>
      </w:r>
      <w:r>
        <w:rPr>
          <w:rFonts w:ascii="Times New Roman" w:eastAsia="Times New Roman" w:hAnsi="Times New Roman"/>
          <w:color w:val="000000"/>
          <w:sz w:val="28"/>
          <w:szCs w:val="28"/>
          <w:lang w:eastAsia="ru-RU"/>
        </w:rPr>
        <w:t xml:space="preserve"> игры, дидактические словесные </w:t>
      </w:r>
      <w:r w:rsidR="00EC3375" w:rsidRPr="00150CA0">
        <w:rPr>
          <w:rFonts w:ascii="Times New Roman" w:eastAsia="Times New Roman" w:hAnsi="Times New Roman"/>
          <w:color w:val="000000"/>
          <w:sz w:val="28"/>
          <w:szCs w:val="28"/>
          <w:lang w:eastAsia="ru-RU"/>
        </w:rPr>
        <w:t>игры, творческие игры, пальчик</w:t>
      </w:r>
      <w:r>
        <w:rPr>
          <w:rFonts w:ascii="Times New Roman" w:eastAsia="Times New Roman" w:hAnsi="Times New Roman"/>
          <w:color w:val="000000"/>
          <w:sz w:val="28"/>
          <w:szCs w:val="28"/>
          <w:lang w:eastAsia="ru-RU"/>
        </w:rPr>
        <w:t>овые игры, настольные игры и многие другие</w:t>
      </w:r>
      <w:r w:rsidR="00EC3375" w:rsidRPr="00150CA0">
        <w:rPr>
          <w:rFonts w:ascii="Times New Roman" w:eastAsia="Times New Roman" w:hAnsi="Times New Roman"/>
          <w:color w:val="000000"/>
          <w:sz w:val="28"/>
          <w:szCs w:val="28"/>
          <w:lang w:eastAsia="ru-RU"/>
        </w:rPr>
        <w:t xml:space="preserve"> с учётом индивидуальных и возрастных особенностей детей, а также учитывая погодные условия.</w:t>
      </w:r>
    </w:p>
    <w:p w:rsid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Во время игр на просторе, в природных условиях у детей формируются умения использовать приобретенные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 У них воспитывается чувство дружбы и товарищества, взаимопомощи и честности.    </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lastRenderedPageBreak/>
        <w:t>В подвижных играх можно применять все виды движен</w:t>
      </w:r>
      <w:r w:rsidR="00150CA0">
        <w:rPr>
          <w:rFonts w:ascii="Times New Roman" w:eastAsia="Times New Roman" w:hAnsi="Times New Roman"/>
          <w:color w:val="000000"/>
          <w:sz w:val="28"/>
          <w:szCs w:val="28"/>
          <w:lang w:eastAsia="ru-RU"/>
        </w:rPr>
        <w:t xml:space="preserve">ий.  Одним из основных средств </w:t>
      </w:r>
      <w:r w:rsidRPr="00150CA0">
        <w:rPr>
          <w:rFonts w:ascii="Times New Roman" w:eastAsia="Times New Roman" w:hAnsi="Times New Roman"/>
          <w:color w:val="000000"/>
          <w:sz w:val="28"/>
          <w:szCs w:val="28"/>
          <w:lang w:eastAsia="ru-RU"/>
        </w:rPr>
        <w:t>физического воспитания являются подвижные игры.</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b/>
          <w:bCs/>
          <w:i/>
          <w:iCs/>
          <w:color w:val="000000"/>
          <w:sz w:val="28"/>
          <w:szCs w:val="28"/>
          <w:lang w:eastAsia="ru-RU"/>
        </w:rPr>
        <w:t>Подвижная игра </w:t>
      </w:r>
      <w:r w:rsidR="00150CA0">
        <w:rPr>
          <w:rFonts w:ascii="Times New Roman" w:eastAsia="Times New Roman" w:hAnsi="Times New Roman"/>
          <w:color w:val="000000"/>
          <w:sz w:val="28"/>
          <w:szCs w:val="28"/>
          <w:lang w:eastAsia="ru-RU"/>
        </w:rPr>
        <w:t xml:space="preserve">– сознательная </w:t>
      </w:r>
      <w:r w:rsidRPr="00150CA0">
        <w:rPr>
          <w:rFonts w:ascii="Times New Roman" w:eastAsia="Times New Roman" w:hAnsi="Times New Roman"/>
          <w:color w:val="000000"/>
          <w:sz w:val="28"/>
          <w:szCs w:val="28"/>
          <w:lang w:eastAsia="ru-RU"/>
        </w:rPr>
        <w:t xml:space="preserve">активная двигательная деятельность ребенка, предполагающая точное и </w:t>
      </w:r>
      <w:r w:rsidR="00150CA0">
        <w:rPr>
          <w:rFonts w:ascii="Times New Roman" w:eastAsia="Times New Roman" w:hAnsi="Times New Roman"/>
          <w:color w:val="000000"/>
          <w:sz w:val="28"/>
          <w:szCs w:val="28"/>
          <w:lang w:eastAsia="ru-RU"/>
        </w:rPr>
        <w:t>своевременно выполнение заданий</w:t>
      </w:r>
      <w:r w:rsidRPr="00150CA0">
        <w:rPr>
          <w:rFonts w:ascii="Times New Roman" w:eastAsia="Times New Roman" w:hAnsi="Times New Roman"/>
          <w:color w:val="000000"/>
          <w:sz w:val="28"/>
          <w:szCs w:val="28"/>
          <w:lang w:eastAsia="ru-RU"/>
        </w:rPr>
        <w:t>,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w:t>
      </w:r>
      <w:r w:rsidR="00150CA0">
        <w:rPr>
          <w:rFonts w:ascii="Times New Roman" w:eastAsia="Times New Roman" w:hAnsi="Times New Roman"/>
          <w:color w:val="000000"/>
          <w:sz w:val="28"/>
          <w:szCs w:val="28"/>
          <w:lang w:eastAsia="ru-RU"/>
        </w:rPr>
        <w:t>ипа «Лови!», «Беги!», «</w:t>
      </w:r>
      <w:r w:rsidRPr="00150CA0">
        <w:rPr>
          <w:rFonts w:ascii="Times New Roman" w:eastAsia="Times New Roman" w:hAnsi="Times New Roman"/>
          <w:color w:val="000000"/>
          <w:sz w:val="28"/>
          <w:szCs w:val="28"/>
          <w:lang w:eastAsia="ru-RU"/>
        </w:rPr>
        <w:t>Стой!».</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дошкольника в природной подвижности.</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Подвижная игра становится эффективным средством закрепления знаний, умений, навыков (математика, сенсорика, грамота, коммуникабельность и т.д.) Физические упражнения и положительные эмоции, получаемые в ходе подвижной игры, способствуют решению ее дидактической задач, влияют на восприятие, память, внимание, способность быстро ориентироваться, сопоставлять, делать выводы.</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При орга</w:t>
      </w:r>
      <w:r w:rsidR="00150CA0">
        <w:rPr>
          <w:rFonts w:ascii="Times New Roman" w:eastAsia="Times New Roman" w:hAnsi="Times New Roman"/>
          <w:color w:val="000000"/>
          <w:sz w:val="28"/>
          <w:szCs w:val="28"/>
          <w:lang w:eastAsia="ru-RU"/>
        </w:rPr>
        <w:t xml:space="preserve">низации подвижной игры следует придерживаться </w:t>
      </w:r>
      <w:r w:rsidRPr="00150CA0">
        <w:rPr>
          <w:rFonts w:ascii="Times New Roman" w:eastAsia="Times New Roman" w:hAnsi="Times New Roman"/>
          <w:color w:val="000000"/>
          <w:sz w:val="28"/>
          <w:szCs w:val="28"/>
          <w:lang w:eastAsia="ru-RU"/>
        </w:rPr>
        <w:t>следующих правил:</w:t>
      </w:r>
    </w:p>
    <w:p w:rsidR="00EC3375" w:rsidRPr="00150CA0" w:rsidRDefault="00150CA0"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Правила игры должны быть просты, четко сформулированы и понятны детям той возрастной группы, для которой она проводится.</w:t>
      </w:r>
    </w:p>
    <w:p w:rsidR="00EC3375" w:rsidRPr="00150CA0" w:rsidRDefault="00150CA0"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Игра должна способствовать развитию мыслительной и двигательной активности.</w:t>
      </w:r>
    </w:p>
    <w:p w:rsidR="00EC3375" w:rsidRPr="00150CA0" w:rsidRDefault="00150CA0"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Игра не должна подвергать детей риску, угрожать их здоровью.</w:t>
      </w:r>
    </w:p>
    <w:p w:rsidR="00EC3375" w:rsidRPr="00150CA0" w:rsidRDefault="00B04776"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Каждый участник игры должен принимать в ней активное участие.</w:t>
      </w:r>
    </w:p>
    <w:p w:rsidR="00EC3375" w:rsidRPr="00150CA0" w:rsidRDefault="00B04776"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В играх должны решаться как двигательные, так и обучающие задачи.</w:t>
      </w:r>
    </w:p>
    <w:p w:rsidR="00EC3375" w:rsidRPr="00150CA0" w:rsidRDefault="00B04776"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Игру нельзя оставлять незаконченной.</w:t>
      </w:r>
    </w:p>
    <w:p w:rsidR="00EC3375" w:rsidRPr="00150CA0" w:rsidRDefault="00B04776"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00EC3375" w:rsidRPr="00150CA0">
        <w:rPr>
          <w:rFonts w:ascii="Times New Roman" w:eastAsia="Times New Roman" w:hAnsi="Times New Roman"/>
          <w:color w:val="000000"/>
          <w:sz w:val="28"/>
          <w:szCs w:val="28"/>
          <w:lang w:eastAsia="ru-RU"/>
        </w:rPr>
        <w:t>Инвентарь для игры должен быть красивым, интересным, безопасным.</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На уч</w:t>
      </w:r>
      <w:r w:rsidR="00B04776">
        <w:rPr>
          <w:rFonts w:ascii="Times New Roman" w:eastAsia="Times New Roman" w:hAnsi="Times New Roman"/>
          <w:color w:val="000000"/>
          <w:sz w:val="28"/>
          <w:szCs w:val="28"/>
          <w:lang w:eastAsia="ru-RU"/>
        </w:rPr>
        <w:t xml:space="preserve">астке, можно использовать игры </w:t>
      </w:r>
      <w:r w:rsidRPr="00150CA0">
        <w:rPr>
          <w:rFonts w:ascii="Times New Roman" w:eastAsia="Times New Roman" w:hAnsi="Times New Roman"/>
          <w:color w:val="000000"/>
          <w:sz w:val="28"/>
          <w:szCs w:val="28"/>
          <w:lang w:eastAsia="ru-RU"/>
        </w:rPr>
        <w:t>с использованием художественных литературных текстов, игровых образов и сюжетных ситуаций. Такие игры не продолжительны по времени, и потому возможно их неоднократное повторение с меняющимися водящими. В зависимости от подготовленности детей, наличия необходимых условий, опыта воспитателя игры, предлагаемые для младших групп детей, могут быть использованы в старшем возрасте, и наоборот.</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 </w:t>
      </w:r>
    </w:p>
    <w:p w:rsidR="00EC3375" w:rsidRPr="005E16C6" w:rsidRDefault="00EC3375" w:rsidP="00B04776">
      <w:pPr>
        <w:shd w:val="clear" w:color="auto" w:fill="FFFFFF"/>
        <w:jc w:val="center"/>
        <w:rPr>
          <w:rFonts w:ascii="Times New Roman" w:eastAsia="Times New Roman" w:hAnsi="Times New Roman"/>
          <w:color w:val="002060"/>
          <w:sz w:val="28"/>
          <w:szCs w:val="28"/>
          <w:u w:val="single"/>
          <w:lang w:eastAsia="ru-RU"/>
        </w:rPr>
      </w:pPr>
      <w:r w:rsidRPr="005E16C6">
        <w:rPr>
          <w:rFonts w:ascii="Times New Roman" w:eastAsia="Times New Roman" w:hAnsi="Times New Roman"/>
          <w:b/>
          <w:bCs/>
          <w:i/>
          <w:iCs/>
          <w:color w:val="002060"/>
          <w:sz w:val="28"/>
          <w:szCs w:val="28"/>
          <w:u w:val="single"/>
          <w:lang w:eastAsia="ru-RU"/>
        </w:rPr>
        <w:t>ОСОБЕННОСТИ ПОДВИЖНЫХ ИГР С ПРАВИЛАМИ</w:t>
      </w:r>
    </w:p>
    <w:p w:rsidR="00EC3375" w:rsidRPr="005E16C6" w:rsidRDefault="00EC3375" w:rsidP="005E16C6">
      <w:pPr>
        <w:shd w:val="clear" w:color="auto" w:fill="FFFFFF"/>
        <w:jc w:val="center"/>
        <w:rPr>
          <w:rFonts w:ascii="Times New Roman" w:eastAsia="Times New Roman" w:hAnsi="Times New Roman"/>
          <w:color w:val="002060"/>
          <w:sz w:val="28"/>
          <w:szCs w:val="28"/>
          <w:u w:val="single"/>
          <w:lang w:eastAsia="ru-RU"/>
        </w:rPr>
      </w:pPr>
      <w:r w:rsidRPr="005E16C6">
        <w:rPr>
          <w:rFonts w:ascii="Times New Roman" w:eastAsia="Times New Roman" w:hAnsi="Times New Roman"/>
          <w:b/>
          <w:bCs/>
          <w:i/>
          <w:iCs/>
          <w:color w:val="002060"/>
          <w:sz w:val="28"/>
          <w:szCs w:val="28"/>
          <w:u w:val="single"/>
          <w:lang w:eastAsia="ru-RU"/>
        </w:rPr>
        <w:t>В КАЖДОЙ ВОЗРАСТНОЙ ГРУППЕ</w:t>
      </w:r>
      <w:r w:rsidR="005E16C6" w:rsidRPr="005E16C6">
        <w:rPr>
          <w:rFonts w:ascii="Times New Roman" w:eastAsia="Times New Roman" w:hAnsi="Times New Roman"/>
          <w:b/>
          <w:bCs/>
          <w:i/>
          <w:iCs/>
          <w:color w:val="002060"/>
          <w:sz w:val="28"/>
          <w:szCs w:val="28"/>
          <w:u w:val="single"/>
          <w:lang w:eastAsia="ru-RU"/>
        </w:rPr>
        <w:t>:</w:t>
      </w:r>
    </w:p>
    <w:p w:rsidR="00EC3375" w:rsidRPr="005E16C6" w:rsidRDefault="00EC3375" w:rsidP="00EC3375">
      <w:pPr>
        <w:shd w:val="clear" w:color="auto" w:fill="FFFFFF"/>
        <w:rPr>
          <w:rFonts w:ascii="Times New Roman" w:eastAsia="Times New Roman" w:hAnsi="Times New Roman"/>
          <w:color w:val="000000"/>
          <w:sz w:val="28"/>
          <w:szCs w:val="28"/>
          <w:u w:val="single"/>
          <w:lang w:eastAsia="ru-RU"/>
        </w:rPr>
      </w:pPr>
      <w:r w:rsidRPr="00150CA0">
        <w:rPr>
          <w:rFonts w:ascii="Times New Roman" w:eastAsia="Times New Roman" w:hAnsi="Times New Roman"/>
          <w:i/>
          <w:iCs/>
          <w:color w:val="000000"/>
          <w:sz w:val="28"/>
          <w:szCs w:val="28"/>
          <w:lang w:eastAsia="ru-RU"/>
        </w:rPr>
        <w:br/>
      </w:r>
      <w:r w:rsidRPr="005E16C6">
        <w:rPr>
          <w:rFonts w:ascii="Times New Roman" w:eastAsia="Times New Roman" w:hAnsi="Times New Roman"/>
          <w:b/>
          <w:bCs/>
          <w:i/>
          <w:iCs/>
          <w:color w:val="002060"/>
          <w:sz w:val="28"/>
          <w:szCs w:val="28"/>
          <w:u w:val="single"/>
          <w:lang w:eastAsia="ru-RU"/>
        </w:rPr>
        <w:t>МЛАДШАЯ ГРУППА</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 xml:space="preserve">Дети младшего дошкольного возраста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игрушек, мячей, шариков, обручей, </w:t>
      </w:r>
      <w:r w:rsidRPr="00150CA0">
        <w:rPr>
          <w:rFonts w:ascii="Times New Roman" w:eastAsia="Times New Roman" w:hAnsi="Times New Roman"/>
          <w:color w:val="000000"/>
          <w:sz w:val="28"/>
          <w:szCs w:val="28"/>
          <w:lang w:eastAsia="ru-RU"/>
        </w:rPr>
        <w:lastRenderedPageBreak/>
        <w:t>вожжей, скакалок и т.п. В этом возрасте необходимо внимание педагога, его п</w:t>
      </w:r>
      <w:r w:rsidR="005E16C6">
        <w:rPr>
          <w:rFonts w:ascii="Times New Roman" w:eastAsia="Times New Roman" w:hAnsi="Times New Roman"/>
          <w:color w:val="000000"/>
          <w:sz w:val="28"/>
          <w:szCs w:val="28"/>
          <w:lang w:eastAsia="ru-RU"/>
        </w:rPr>
        <w:t xml:space="preserve">омощи и даже непосредственного </w:t>
      </w:r>
      <w:r w:rsidRPr="00150CA0">
        <w:rPr>
          <w:rFonts w:ascii="Times New Roman" w:eastAsia="Times New Roman" w:hAnsi="Times New Roman"/>
          <w:color w:val="000000"/>
          <w:sz w:val="28"/>
          <w:szCs w:val="28"/>
          <w:lang w:eastAsia="ru-RU"/>
        </w:rPr>
        <w:t>участия в играх и упражнениях малышей.</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У детей младшей группы кругозор еще не велик, мышление конкретно, внимание неустойчиво, поэтому им даются игры с простым, несложным сюжетом. Движения, которые входят в игры, просты и разнообразны - это преимущественно основные, </w:t>
      </w:r>
      <w:r w:rsidR="005E16C6">
        <w:rPr>
          <w:rFonts w:ascii="Times New Roman" w:eastAsia="Times New Roman" w:hAnsi="Times New Roman"/>
          <w:color w:val="000000"/>
          <w:sz w:val="28"/>
          <w:szCs w:val="28"/>
          <w:lang w:eastAsia="ru-RU"/>
        </w:rPr>
        <w:t>жизненно необходимые движения: </w:t>
      </w:r>
      <w:r w:rsidRPr="00150CA0">
        <w:rPr>
          <w:rFonts w:ascii="Times New Roman" w:eastAsia="Times New Roman" w:hAnsi="Times New Roman"/>
          <w:color w:val="000000"/>
          <w:sz w:val="28"/>
          <w:szCs w:val="28"/>
          <w:lang w:eastAsia="ru-RU"/>
        </w:rPr>
        <w:t>ходьба, бег, подлезание, прыжки, равновесие и т.д. В играх малышей отсутствует элемент соревнования.</w:t>
      </w:r>
    </w:p>
    <w:p w:rsidR="005E16C6" w:rsidRDefault="00EC3375" w:rsidP="00EC3375">
      <w:pPr>
        <w:shd w:val="clear" w:color="auto" w:fill="FFFFFF"/>
        <w:rPr>
          <w:rFonts w:ascii="Times New Roman" w:eastAsia="Times New Roman" w:hAnsi="Times New Roman"/>
          <w:b/>
          <w:bCs/>
          <w:i/>
          <w:iCs/>
          <w:color w:val="000000"/>
          <w:sz w:val="28"/>
          <w:szCs w:val="28"/>
          <w:lang w:eastAsia="ru-RU"/>
        </w:rPr>
      </w:pPr>
      <w:r w:rsidRPr="00150CA0">
        <w:rPr>
          <w:rFonts w:ascii="Times New Roman" w:eastAsia="Times New Roman" w:hAnsi="Times New Roman"/>
          <w:color w:val="000000"/>
          <w:sz w:val="28"/>
          <w:szCs w:val="28"/>
          <w:lang w:eastAsia="ru-RU"/>
        </w:rPr>
        <w:t>Рекомендуе</w:t>
      </w:r>
      <w:r w:rsidR="005E16C6">
        <w:rPr>
          <w:rFonts w:ascii="Times New Roman" w:eastAsia="Times New Roman" w:hAnsi="Times New Roman"/>
          <w:color w:val="000000"/>
          <w:sz w:val="28"/>
          <w:szCs w:val="28"/>
          <w:lang w:eastAsia="ru-RU"/>
        </w:rPr>
        <w:t>мые игры:</w:t>
      </w:r>
      <w:r w:rsidR="005E16C6">
        <w:rPr>
          <w:rFonts w:ascii="Times New Roman" w:eastAsia="Times New Roman" w:hAnsi="Times New Roman"/>
          <w:color w:val="000000"/>
          <w:sz w:val="28"/>
          <w:szCs w:val="28"/>
          <w:lang w:eastAsia="ru-RU"/>
        </w:rPr>
        <w:br/>
        <w:t>- «Солнышко и дождик»</w:t>
      </w:r>
      <w:r w:rsidR="005E16C6">
        <w:rPr>
          <w:rFonts w:ascii="Times New Roman" w:eastAsia="Times New Roman" w:hAnsi="Times New Roman"/>
          <w:color w:val="000000"/>
          <w:sz w:val="28"/>
          <w:szCs w:val="28"/>
          <w:lang w:eastAsia="ru-RU"/>
        </w:rPr>
        <w:br/>
        <w:t>- «Мыши и кот»</w:t>
      </w:r>
      <w:r w:rsidR="005E16C6">
        <w:rPr>
          <w:rFonts w:ascii="Times New Roman" w:eastAsia="Times New Roman" w:hAnsi="Times New Roman"/>
          <w:color w:val="000000"/>
          <w:sz w:val="28"/>
          <w:szCs w:val="28"/>
          <w:lang w:eastAsia="ru-RU"/>
        </w:rPr>
        <w:br/>
        <w:t>- «Воробушки и автомобиль»</w:t>
      </w:r>
      <w:r w:rsidR="005E16C6">
        <w:rPr>
          <w:rFonts w:ascii="Times New Roman" w:eastAsia="Times New Roman" w:hAnsi="Times New Roman"/>
          <w:color w:val="000000"/>
          <w:sz w:val="28"/>
          <w:szCs w:val="28"/>
          <w:lang w:eastAsia="ru-RU"/>
        </w:rPr>
        <w:br/>
        <w:t>- «Цветные автомобили»</w:t>
      </w:r>
      <w:r w:rsidR="005E16C6">
        <w:rPr>
          <w:rFonts w:ascii="Times New Roman" w:eastAsia="Times New Roman" w:hAnsi="Times New Roman"/>
          <w:color w:val="000000"/>
          <w:sz w:val="28"/>
          <w:szCs w:val="28"/>
          <w:lang w:eastAsia="ru-RU"/>
        </w:rPr>
        <w:br/>
        <w:t>- «По ровненькой дорожке» </w:t>
      </w:r>
      <w:r w:rsidR="005E16C6">
        <w:rPr>
          <w:rFonts w:ascii="Times New Roman" w:eastAsia="Times New Roman" w:hAnsi="Times New Roman"/>
          <w:color w:val="000000"/>
          <w:sz w:val="28"/>
          <w:szCs w:val="28"/>
          <w:lang w:eastAsia="ru-RU"/>
        </w:rPr>
        <w:br/>
        <w:t>- «Поймай комара»</w:t>
      </w:r>
      <w:r w:rsidR="005E16C6">
        <w:rPr>
          <w:rFonts w:ascii="Times New Roman" w:eastAsia="Times New Roman" w:hAnsi="Times New Roman"/>
          <w:color w:val="000000"/>
          <w:sz w:val="28"/>
          <w:szCs w:val="28"/>
          <w:lang w:eastAsia="ru-RU"/>
        </w:rPr>
        <w:br/>
        <w:t>- «Пузырь»</w:t>
      </w:r>
      <w:r w:rsidRPr="00150CA0">
        <w:rPr>
          <w:rFonts w:ascii="Times New Roman" w:eastAsia="Times New Roman" w:hAnsi="Times New Roman"/>
          <w:color w:val="000000"/>
          <w:sz w:val="28"/>
          <w:szCs w:val="28"/>
          <w:lang w:eastAsia="ru-RU"/>
        </w:rPr>
        <w:br/>
        <w:t>- «Кто бросит дальше мешочек?</w:t>
      </w:r>
      <w:r w:rsidR="005E16C6">
        <w:rPr>
          <w:rFonts w:ascii="Times New Roman" w:eastAsia="Times New Roman" w:hAnsi="Times New Roman"/>
          <w:color w:val="000000"/>
          <w:sz w:val="28"/>
          <w:szCs w:val="28"/>
          <w:lang w:eastAsia="ru-RU"/>
        </w:rPr>
        <w:t>»</w:t>
      </w:r>
      <w:r w:rsidR="005E16C6">
        <w:rPr>
          <w:rFonts w:ascii="Times New Roman" w:eastAsia="Times New Roman" w:hAnsi="Times New Roman"/>
          <w:color w:val="000000"/>
          <w:sz w:val="28"/>
          <w:szCs w:val="28"/>
          <w:lang w:eastAsia="ru-RU"/>
        </w:rPr>
        <w:br/>
        <w:t>- «Попади мешочком в круг»</w:t>
      </w:r>
      <w:r w:rsidRPr="00150CA0">
        <w:rPr>
          <w:rFonts w:ascii="Times New Roman" w:eastAsia="Times New Roman" w:hAnsi="Times New Roman"/>
          <w:color w:val="000000"/>
          <w:sz w:val="28"/>
          <w:szCs w:val="28"/>
          <w:lang w:eastAsia="ru-RU"/>
        </w:rPr>
        <w:br/>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5E16C6">
        <w:rPr>
          <w:rFonts w:ascii="Times New Roman" w:eastAsia="Times New Roman" w:hAnsi="Times New Roman"/>
          <w:b/>
          <w:bCs/>
          <w:i/>
          <w:iCs/>
          <w:color w:val="002060"/>
          <w:sz w:val="28"/>
          <w:szCs w:val="28"/>
          <w:u w:val="single"/>
          <w:lang w:eastAsia="ru-RU"/>
        </w:rPr>
        <w:t>СРЕДНЯЯ ГРУППА</w:t>
      </w:r>
      <w:r w:rsidRPr="00150CA0">
        <w:rPr>
          <w:rFonts w:ascii="Times New Roman" w:eastAsia="Times New Roman" w:hAnsi="Times New Roman"/>
          <w:i/>
          <w:iCs/>
          <w:color w:val="000000"/>
          <w:sz w:val="28"/>
          <w:szCs w:val="28"/>
          <w:lang w:eastAsia="ru-RU"/>
        </w:rPr>
        <w:br/>
      </w:r>
      <w:r w:rsidRPr="00150CA0">
        <w:rPr>
          <w:rFonts w:ascii="Times New Roman" w:eastAsia="Times New Roman" w:hAnsi="Times New Roman"/>
          <w:color w:val="000000"/>
          <w:sz w:val="28"/>
          <w:szCs w:val="28"/>
          <w:lang w:eastAsia="ru-RU"/>
        </w:rPr>
        <w:t>С детьми средней группы проводятся игры более разнообразные по содержанию, чем с малышами. У детей этого возраста в результате воспитательной работы расширяют представления об окружающем. Поэтому в игры можно включать не только те образы и явления, которые дети непосредственно видят, но и такие, с которыми детей знакомят при помощи рассказов, картинок.</w:t>
      </w:r>
      <w:r w:rsidRPr="00150CA0">
        <w:rPr>
          <w:rFonts w:ascii="Times New Roman" w:eastAsia="Times New Roman" w:hAnsi="Times New Roman"/>
          <w:color w:val="000000"/>
          <w:sz w:val="28"/>
          <w:szCs w:val="28"/>
          <w:lang w:eastAsia="ru-RU"/>
        </w:rPr>
        <w:br/>
        <w:t>В средней группе, как и в младшей, проводятся игры, в которых нет образа, но в средней группе в них носят элемент соревнования, сначала индивидуального, а затем и коллективного.</w:t>
      </w:r>
      <w:r w:rsidRPr="00150CA0">
        <w:rPr>
          <w:rFonts w:ascii="Times New Roman" w:eastAsia="Times New Roman" w:hAnsi="Times New Roman"/>
          <w:color w:val="000000"/>
          <w:sz w:val="28"/>
          <w:szCs w:val="28"/>
          <w:lang w:eastAsia="ru-RU"/>
        </w:rPr>
        <w:br/>
        <w:t>В средней группе также даются игры, сопровождающиеся текстом, причем исполнение текста может быть хоровым; например, в играх «У медведя во бору», «Перебежки», «Мы веселые ребята» и т.д. Текст дает ритм движению, помогает развитию речи у детей; окончание текста служит сигналом к прекращению действий или к началу новых движений. Произнесение текста является иногда отдыхом после интенсивных движений, например, после бега сопровождает спокойную ходьбу в играх «Мы веселые ребята». «Карусель».</w:t>
      </w:r>
      <w:r w:rsidRPr="00150CA0">
        <w:rPr>
          <w:rFonts w:ascii="Times New Roman" w:eastAsia="Times New Roman" w:hAnsi="Times New Roman"/>
          <w:color w:val="000000"/>
          <w:sz w:val="28"/>
          <w:szCs w:val="28"/>
          <w:lang w:eastAsia="ru-RU"/>
        </w:rPr>
        <w:br/>
        <w:t>Рекоменд</w:t>
      </w:r>
      <w:r w:rsidR="005E16C6">
        <w:rPr>
          <w:rFonts w:ascii="Times New Roman" w:eastAsia="Times New Roman" w:hAnsi="Times New Roman"/>
          <w:color w:val="000000"/>
          <w:sz w:val="28"/>
          <w:szCs w:val="28"/>
          <w:lang w:eastAsia="ru-RU"/>
        </w:rPr>
        <w:t>уемые игры:</w:t>
      </w:r>
      <w:r w:rsidR="005E16C6">
        <w:rPr>
          <w:rFonts w:ascii="Times New Roman" w:eastAsia="Times New Roman" w:hAnsi="Times New Roman"/>
          <w:color w:val="000000"/>
          <w:sz w:val="28"/>
          <w:szCs w:val="28"/>
          <w:lang w:eastAsia="ru-RU"/>
        </w:rPr>
        <w:br/>
        <w:t>- «Найди себе пару»</w:t>
      </w:r>
      <w:r w:rsidRPr="00150CA0">
        <w:rPr>
          <w:rFonts w:ascii="Times New Roman" w:eastAsia="Times New Roman" w:hAnsi="Times New Roman"/>
          <w:color w:val="000000"/>
          <w:sz w:val="28"/>
          <w:szCs w:val="28"/>
          <w:lang w:eastAsia="ru-RU"/>
        </w:rPr>
        <w:br/>
        <w:t>-</w:t>
      </w:r>
      <w:r w:rsidR="005E16C6">
        <w:rPr>
          <w:rFonts w:ascii="Times New Roman" w:eastAsia="Times New Roman" w:hAnsi="Times New Roman"/>
          <w:color w:val="000000"/>
          <w:sz w:val="28"/>
          <w:szCs w:val="28"/>
          <w:lang w:eastAsia="ru-RU"/>
        </w:rPr>
        <w:t xml:space="preserve"> «Чья колонна скорее соберется»</w:t>
      </w:r>
      <w:r w:rsidR="005E16C6">
        <w:rPr>
          <w:rFonts w:ascii="Times New Roman" w:eastAsia="Times New Roman" w:hAnsi="Times New Roman"/>
          <w:color w:val="000000"/>
          <w:sz w:val="28"/>
          <w:szCs w:val="28"/>
          <w:lang w:eastAsia="ru-RU"/>
        </w:rPr>
        <w:br/>
        <w:t>- «Самолеты»</w:t>
      </w:r>
      <w:r w:rsidR="005E16C6">
        <w:rPr>
          <w:rFonts w:ascii="Times New Roman" w:eastAsia="Times New Roman" w:hAnsi="Times New Roman"/>
          <w:color w:val="000000"/>
          <w:sz w:val="28"/>
          <w:szCs w:val="28"/>
          <w:lang w:eastAsia="ru-RU"/>
        </w:rPr>
        <w:br/>
        <w:t>- «Мы веселые ребята»</w:t>
      </w:r>
      <w:r w:rsidR="005E16C6">
        <w:rPr>
          <w:rFonts w:ascii="Times New Roman" w:eastAsia="Times New Roman" w:hAnsi="Times New Roman"/>
          <w:color w:val="000000"/>
          <w:sz w:val="28"/>
          <w:szCs w:val="28"/>
          <w:lang w:eastAsia="ru-RU"/>
        </w:rPr>
        <w:br/>
        <w:t>- «У медведя во бору»</w:t>
      </w:r>
      <w:r w:rsidR="005E16C6">
        <w:rPr>
          <w:rFonts w:ascii="Times New Roman" w:eastAsia="Times New Roman" w:hAnsi="Times New Roman"/>
          <w:color w:val="000000"/>
          <w:sz w:val="28"/>
          <w:szCs w:val="28"/>
          <w:lang w:eastAsia="ru-RU"/>
        </w:rPr>
        <w:br/>
        <w:t>- «Гуси-лебеди»</w:t>
      </w:r>
      <w:r w:rsidR="005E16C6">
        <w:rPr>
          <w:rFonts w:ascii="Times New Roman" w:eastAsia="Times New Roman" w:hAnsi="Times New Roman"/>
          <w:color w:val="000000"/>
          <w:sz w:val="28"/>
          <w:szCs w:val="28"/>
          <w:lang w:eastAsia="ru-RU"/>
        </w:rPr>
        <w:br/>
        <w:t>- «Зайцы и волки»</w:t>
      </w:r>
      <w:r w:rsidRPr="00150CA0">
        <w:rPr>
          <w:rFonts w:ascii="Times New Roman" w:eastAsia="Times New Roman" w:hAnsi="Times New Roman"/>
          <w:color w:val="000000"/>
          <w:sz w:val="28"/>
          <w:szCs w:val="28"/>
          <w:lang w:eastAsia="ru-RU"/>
        </w:rPr>
        <w:br/>
      </w:r>
      <w:r w:rsidRPr="00150CA0">
        <w:rPr>
          <w:rFonts w:ascii="Times New Roman" w:eastAsia="Times New Roman" w:hAnsi="Times New Roman"/>
          <w:color w:val="000000"/>
          <w:sz w:val="28"/>
          <w:szCs w:val="28"/>
          <w:lang w:eastAsia="ru-RU"/>
        </w:rPr>
        <w:lastRenderedPageBreak/>
        <w:t>- «Охотник и зайцы»,</w:t>
      </w:r>
      <w:r w:rsidRPr="00150CA0">
        <w:rPr>
          <w:rFonts w:ascii="Times New Roman" w:eastAsia="Times New Roman" w:hAnsi="Times New Roman"/>
          <w:color w:val="000000"/>
          <w:sz w:val="28"/>
          <w:szCs w:val="28"/>
          <w:lang w:eastAsia="ru-RU"/>
        </w:rPr>
        <w:br/>
        <w:t>- «Кто скорей снимет ленту»,</w:t>
      </w:r>
      <w:r w:rsidRPr="00150CA0">
        <w:rPr>
          <w:rFonts w:ascii="Times New Roman" w:eastAsia="Times New Roman" w:hAnsi="Times New Roman"/>
          <w:color w:val="000000"/>
          <w:sz w:val="28"/>
          <w:szCs w:val="28"/>
          <w:lang w:eastAsia="ru-RU"/>
        </w:rPr>
        <w:br/>
        <w:t>-</w:t>
      </w:r>
      <w:r w:rsidR="005E16C6">
        <w:rPr>
          <w:rFonts w:ascii="Times New Roman" w:eastAsia="Times New Roman" w:hAnsi="Times New Roman"/>
          <w:color w:val="000000"/>
          <w:sz w:val="28"/>
          <w:szCs w:val="28"/>
          <w:lang w:eastAsia="ru-RU"/>
        </w:rPr>
        <w:t xml:space="preserve"> «Кто скорей добежит до флажка»</w:t>
      </w:r>
      <w:r w:rsidRPr="00150CA0">
        <w:rPr>
          <w:rFonts w:ascii="Times New Roman" w:eastAsia="Times New Roman" w:hAnsi="Times New Roman"/>
          <w:color w:val="000000"/>
          <w:sz w:val="28"/>
          <w:szCs w:val="28"/>
          <w:lang w:eastAsia="ru-RU"/>
        </w:rPr>
        <w:br/>
        <w:t>- «Затейники».</w:t>
      </w:r>
    </w:p>
    <w:p w:rsidR="00EC3375" w:rsidRPr="005E16C6" w:rsidRDefault="00EC3375" w:rsidP="00EC3375">
      <w:pPr>
        <w:shd w:val="clear" w:color="auto" w:fill="FFFFFF"/>
        <w:rPr>
          <w:rFonts w:ascii="Times New Roman" w:eastAsia="Times New Roman" w:hAnsi="Times New Roman"/>
          <w:color w:val="002060"/>
          <w:sz w:val="28"/>
          <w:szCs w:val="28"/>
          <w:u w:val="single"/>
          <w:lang w:eastAsia="ru-RU"/>
        </w:rPr>
      </w:pPr>
      <w:r w:rsidRPr="00150CA0">
        <w:rPr>
          <w:rFonts w:ascii="Times New Roman" w:eastAsia="Times New Roman" w:hAnsi="Times New Roman"/>
          <w:color w:val="000000"/>
          <w:sz w:val="28"/>
          <w:szCs w:val="28"/>
          <w:lang w:eastAsia="ru-RU"/>
        </w:rPr>
        <w:t> </w:t>
      </w:r>
    </w:p>
    <w:p w:rsidR="00EC3375" w:rsidRPr="005E16C6" w:rsidRDefault="00EC3375" w:rsidP="00EC3375">
      <w:pPr>
        <w:shd w:val="clear" w:color="auto" w:fill="FFFFFF"/>
        <w:rPr>
          <w:rFonts w:ascii="Times New Roman" w:eastAsia="Times New Roman" w:hAnsi="Times New Roman"/>
          <w:color w:val="002060"/>
          <w:sz w:val="28"/>
          <w:szCs w:val="28"/>
          <w:u w:val="single"/>
          <w:lang w:eastAsia="ru-RU"/>
        </w:rPr>
      </w:pPr>
      <w:r w:rsidRPr="005E16C6">
        <w:rPr>
          <w:rFonts w:ascii="Times New Roman" w:eastAsia="Times New Roman" w:hAnsi="Times New Roman"/>
          <w:b/>
          <w:bCs/>
          <w:i/>
          <w:iCs/>
          <w:color w:val="002060"/>
          <w:sz w:val="28"/>
          <w:szCs w:val="28"/>
          <w:u w:val="single"/>
          <w:lang w:eastAsia="ru-RU"/>
        </w:rPr>
        <w:t>СТАРШАЯ И ПОДГОТОВИТЕЛЬНАЯ ГРУППЫ</w:t>
      </w:r>
    </w:p>
    <w:p w:rsidR="00EC3375" w:rsidRPr="00150CA0"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Дети старшего возраста более самостоятельны и активны, чем малыши. Их движения становятся более то</w:t>
      </w:r>
      <w:r w:rsidR="005E16C6">
        <w:rPr>
          <w:rFonts w:ascii="Times New Roman" w:eastAsia="Times New Roman" w:hAnsi="Times New Roman"/>
          <w:color w:val="000000"/>
          <w:sz w:val="28"/>
          <w:szCs w:val="28"/>
          <w:lang w:eastAsia="ru-RU"/>
        </w:rPr>
        <w:t xml:space="preserve">чными, поэтому можно проводить </w:t>
      </w:r>
      <w:r w:rsidRPr="00150CA0">
        <w:rPr>
          <w:rFonts w:ascii="Times New Roman" w:eastAsia="Times New Roman" w:hAnsi="Times New Roman"/>
          <w:color w:val="000000"/>
          <w:sz w:val="28"/>
          <w:szCs w:val="28"/>
          <w:lang w:eastAsia="ru-RU"/>
        </w:rPr>
        <w:t>игры и забавы с боле</w:t>
      </w:r>
      <w:r w:rsidR="005E16C6">
        <w:rPr>
          <w:rFonts w:ascii="Times New Roman" w:eastAsia="Times New Roman" w:hAnsi="Times New Roman"/>
          <w:color w:val="000000"/>
          <w:sz w:val="28"/>
          <w:szCs w:val="28"/>
          <w:lang w:eastAsia="ru-RU"/>
        </w:rPr>
        <w:t>е</w:t>
      </w:r>
      <w:r w:rsidRPr="00150CA0">
        <w:rPr>
          <w:rFonts w:ascii="Times New Roman" w:eastAsia="Times New Roman" w:hAnsi="Times New Roman"/>
          <w:color w:val="000000"/>
          <w:sz w:val="28"/>
          <w:szCs w:val="28"/>
          <w:lang w:eastAsia="ru-RU"/>
        </w:rPr>
        <w:t xml:space="preserve"> сложными двигательными заданиями.</w:t>
      </w:r>
    </w:p>
    <w:p w:rsidR="005E16C6" w:rsidRDefault="00EC3375" w:rsidP="00EC3375">
      <w:pPr>
        <w:shd w:val="clear" w:color="auto" w:fill="FFFFFF"/>
        <w:rPr>
          <w:rFonts w:ascii="Times New Roman" w:eastAsia="Times New Roman" w:hAnsi="Times New Roman"/>
          <w:color w:val="000000"/>
          <w:sz w:val="28"/>
          <w:szCs w:val="28"/>
          <w:lang w:eastAsia="ru-RU"/>
        </w:rPr>
      </w:pPr>
      <w:r w:rsidRPr="00150CA0">
        <w:rPr>
          <w:rFonts w:ascii="Times New Roman" w:eastAsia="Times New Roman" w:hAnsi="Times New Roman"/>
          <w:color w:val="000000"/>
          <w:sz w:val="28"/>
          <w:szCs w:val="28"/>
          <w:lang w:eastAsia="ru-RU"/>
        </w:rPr>
        <w:t>В старшей группе увеличивается количество игр, в которых нет обр</w:t>
      </w:r>
      <w:bookmarkStart w:id="0" w:name="_GoBack"/>
      <w:bookmarkEnd w:id="0"/>
      <w:r w:rsidRPr="00150CA0">
        <w:rPr>
          <w:rFonts w:ascii="Times New Roman" w:eastAsia="Times New Roman" w:hAnsi="Times New Roman"/>
          <w:color w:val="000000"/>
          <w:sz w:val="28"/>
          <w:szCs w:val="28"/>
          <w:lang w:eastAsia="ru-RU"/>
        </w:rPr>
        <w:t>азов: даются разного рода «ловишки», игры с мячом и т.д.</w:t>
      </w:r>
      <w:r w:rsidRPr="00150CA0">
        <w:rPr>
          <w:rFonts w:ascii="Times New Roman" w:eastAsia="Times New Roman" w:hAnsi="Times New Roman"/>
          <w:color w:val="000000"/>
          <w:sz w:val="28"/>
          <w:szCs w:val="28"/>
          <w:lang w:eastAsia="ru-RU"/>
        </w:rPr>
        <w:br/>
        <w:t>Игры детей этого возраста также построены на основных движениях - беге, прыжках, метании, лазании, но к детям предъявляются больше требований в отношении качества движений, правильности и точности их выполнения. Например, нужно идти по кругу, не нарушая формы круга, легко бегать.</w:t>
      </w:r>
      <w:r w:rsidRPr="00150CA0">
        <w:rPr>
          <w:rFonts w:ascii="Times New Roman" w:eastAsia="Times New Roman" w:hAnsi="Times New Roman"/>
          <w:color w:val="000000"/>
          <w:sz w:val="28"/>
          <w:szCs w:val="28"/>
          <w:lang w:eastAsia="ru-RU"/>
        </w:rPr>
        <w:br/>
        <w:t>Правила в старшей группе усложняются. Выполнение правил требует от детей торможения, выдержки, сосредоточенности внимания, наблюдательности, ловкости.</w:t>
      </w:r>
      <w:r w:rsidRPr="00150CA0">
        <w:rPr>
          <w:rFonts w:ascii="Times New Roman" w:eastAsia="Times New Roman" w:hAnsi="Times New Roman"/>
          <w:color w:val="000000"/>
          <w:sz w:val="28"/>
          <w:szCs w:val="28"/>
          <w:lang w:eastAsia="ru-RU"/>
        </w:rPr>
        <w:br/>
        <w:t>Дети этого возраста лучше владеют своими движениями и более заинтересованы результатом игры, поэтому в игры включается коллективное соревнование.</w:t>
      </w:r>
      <w:r w:rsidRPr="00150CA0">
        <w:rPr>
          <w:rFonts w:ascii="Times New Roman" w:eastAsia="Times New Roman" w:hAnsi="Times New Roman"/>
          <w:color w:val="000000"/>
          <w:sz w:val="28"/>
          <w:szCs w:val="28"/>
          <w:lang w:eastAsia="ru-RU"/>
        </w:rPr>
        <w:br/>
        <w:t>Рекомендуемые игры</w:t>
      </w:r>
      <w:r w:rsidR="005E16C6">
        <w:rPr>
          <w:rFonts w:ascii="Times New Roman" w:eastAsia="Times New Roman" w:hAnsi="Times New Roman"/>
          <w:color w:val="000000"/>
          <w:sz w:val="28"/>
          <w:szCs w:val="28"/>
          <w:lang w:eastAsia="ru-RU"/>
        </w:rPr>
        <w:t>:</w:t>
      </w:r>
      <w:r w:rsidR="005E16C6">
        <w:rPr>
          <w:rFonts w:ascii="Times New Roman" w:eastAsia="Times New Roman" w:hAnsi="Times New Roman"/>
          <w:color w:val="000000"/>
          <w:sz w:val="28"/>
          <w:szCs w:val="28"/>
          <w:lang w:eastAsia="ru-RU"/>
        </w:rPr>
        <w:br/>
        <w:t>- «Мышеловка»</w:t>
      </w:r>
      <w:r w:rsidR="005E16C6">
        <w:rPr>
          <w:rFonts w:ascii="Times New Roman" w:eastAsia="Times New Roman" w:hAnsi="Times New Roman"/>
          <w:color w:val="000000"/>
          <w:sz w:val="28"/>
          <w:szCs w:val="28"/>
          <w:lang w:eastAsia="ru-RU"/>
        </w:rPr>
        <w:br/>
        <w:t>- «Ловишки из круга»</w:t>
      </w:r>
      <w:r w:rsidR="005E16C6">
        <w:rPr>
          <w:rFonts w:ascii="Times New Roman" w:eastAsia="Times New Roman" w:hAnsi="Times New Roman"/>
          <w:color w:val="000000"/>
          <w:sz w:val="28"/>
          <w:szCs w:val="28"/>
          <w:lang w:eastAsia="ru-RU"/>
        </w:rPr>
        <w:br/>
        <w:t>- «Хитрая лиса»</w:t>
      </w:r>
      <w:r w:rsidR="005E16C6">
        <w:rPr>
          <w:rFonts w:ascii="Times New Roman" w:eastAsia="Times New Roman" w:hAnsi="Times New Roman"/>
          <w:color w:val="000000"/>
          <w:sz w:val="28"/>
          <w:szCs w:val="28"/>
          <w:lang w:eastAsia="ru-RU"/>
        </w:rPr>
        <w:br/>
        <w:t>- «Два мороза»</w:t>
      </w:r>
      <w:r w:rsidR="005E16C6">
        <w:rPr>
          <w:rFonts w:ascii="Times New Roman" w:eastAsia="Times New Roman" w:hAnsi="Times New Roman"/>
          <w:color w:val="000000"/>
          <w:sz w:val="28"/>
          <w:szCs w:val="28"/>
          <w:lang w:eastAsia="ru-RU"/>
        </w:rPr>
        <w:br/>
        <w:t>- «Ловишка»</w:t>
      </w:r>
    </w:p>
    <w:p w:rsidR="00EC3375" w:rsidRPr="00150CA0" w:rsidRDefault="005E16C6" w:rsidP="00EC3375">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«Б</w:t>
      </w:r>
      <w:r w:rsidR="00EC3375" w:rsidRPr="00150CA0">
        <w:rPr>
          <w:rFonts w:ascii="Times New Roman" w:eastAsia="Times New Roman" w:hAnsi="Times New Roman"/>
          <w:color w:val="000000"/>
          <w:sz w:val="28"/>
          <w:szCs w:val="28"/>
          <w:lang w:eastAsia="ru-RU"/>
        </w:rPr>
        <w:t>ери ленту»,</w:t>
      </w:r>
      <w:r w:rsidR="00EC3375" w:rsidRPr="00150CA0">
        <w:rPr>
          <w:rFonts w:ascii="Times New Roman" w:eastAsia="Times New Roman" w:hAnsi="Times New Roman"/>
          <w:color w:val="000000"/>
          <w:sz w:val="28"/>
          <w:szCs w:val="28"/>
          <w:lang w:eastAsia="ru-RU"/>
        </w:rPr>
        <w:br/>
        <w:t>- Эстафеты с бегом, прыжками, метанием и т.д.</w:t>
      </w:r>
    </w:p>
    <w:p w:rsidR="003E3DFB" w:rsidRDefault="005E16C6">
      <w:pPr>
        <w:rPr>
          <w:rFonts w:ascii="Times New Roman" w:hAnsi="Times New Roman"/>
          <w:sz w:val="28"/>
          <w:szCs w:val="28"/>
        </w:rPr>
      </w:pPr>
    </w:p>
    <w:p w:rsidR="005E16C6" w:rsidRPr="005E16C6" w:rsidRDefault="005E16C6" w:rsidP="005E16C6">
      <w:pPr>
        <w:jc w:val="center"/>
        <w:rPr>
          <w:rFonts w:ascii="Times New Roman" w:hAnsi="Times New Roman"/>
          <w:b/>
          <w:color w:val="002060"/>
          <w:sz w:val="28"/>
          <w:szCs w:val="28"/>
        </w:rPr>
      </w:pPr>
      <w:r w:rsidRPr="005E16C6">
        <w:rPr>
          <w:rFonts w:ascii="Times New Roman" w:hAnsi="Times New Roman"/>
          <w:b/>
          <w:color w:val="002060"/>
          <w:sz w:val="28"/>
          <w:szCs w:val="28"/>
        </w:rPr>
        <w:t>Важно вызывать интерес детей ко всем видам игр,</w:t>
      </w:r>
    </w:p>
    <w:p w:rsidR="005E16C6" w:rsidRPr="005E16C6" w:rsidRDefault="005E16C6" w:rsidP="005E16C6">
      <w:pPr>
        <w:jc w:val="center"/>
        <w:rPr>
          <w:rFonts w:ascii="Times New Roman" w:hAnsi="Times New Roman"/>
          <w:b/>
          <w:color w:val="002060"/>
          <w:sz w:val="28"/>
          <w:szCs w:val="28"/>
        </w:rPr>
      </w:pPr>
      <w:r w:rsidRPr="005E16C6">
        <w:rPr>
          <w:rFonts w:ascii="Times New Roman" w:hAnsi="Times New Roman"/>
          <w:b/>
          <w:color w:val="002060"/>
          <w:sz w:val="28"/>
          <w:szCs w:val="28"/>
        </w:rPr>
        <w:t xml:space="preserve"> так как разнообразие игр и их разумное сочетание способствуют </w:t>
      </w:r>
    </w:p>
    <w:p w:rsidR="005E16C6" w:rsidRPr="005E16C6" w:rsidRDefault="005E16C6" w:rsidP="005E16C6">
      <w:pPr>
        <w:jc w:val="center"/>
        <w:rPr>
          <w:rFonts w:ascii="Times New Roman" w:hAnsi="Times New Roman"/>
          <w:b/>
          <w:color w:val="002060"/>
          <w:sz w:val="28"/>
          <w:szCs w:val="28"/>
        </w:rPr>
      </w:pPr>
      <w:r w:rsidRPr="005E16C6">
        <w:rPr>
          <w:rFonts w:ascii="Times New Roman" w:hAnsi="Times New Roman"/>
          <w:b/>
          <w:color w:val="002060"/>
          <w:sz w:val="28"/>
          <w:szCs w:val="28"/>
        </w:rPr>
        <w:t>разностороннему развитию.</w:t>
      </w:r>
    </w:p>
    <w:sectPr w:rsidR="005E16C6" w:rsidRPr="005E16C6" w:rsidSect="005E16C6">
      <w:pgSz w:w="11906" w:h="16838"/>
      <w:pgMar w:top="1134" w:right="850" w:bottom="1134" w:left="1701" w:header="708" w:footer="708" w:gutter="0"/>
      <w:pgBorders w:offsetFrom="page">
        <w:top w:val="pushPinNote1" w:sz="25" w:space="24" w:color="auto"/>
        <w:left w:val="pushPinNote1" w:sz="25" w:space="24" w:color="auto"/>
        <w:bottom w:val="pushPinNote1" w:sz="25" w:space="24" w:color="auto"/>
        <w:right w:val="pushPinNote1"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0D"/>
    <w:rsid w:val="00150CA0"/>
    <w:rsid w:val="005E16C6"/>
    <w:rsid w:val="00891808"/>
    <w:rsid w:val="0092460D"/>
    <w:rsid w:val="00B04776"/>
    <w:rsid w:val="00C26F0A"/>
    <w:rsid w:val="00DC07BF"/>
    <w:rsid w:val="00EC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62F7"/>
  <w15:chartTrackingRefBased/>
  <w15:docId w15:val="{8DD8CE98-38AF-426B-A640-9425621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C6"/>
    <w:rPr>
      <w:sz w:val="24"/>
      <w:szCs w:val="24"/>
    </w:rPr>
  </w:style>
  <w:style w:type="paragraph" w:styleId="1">
    <w:name w:val="heading 1"/>
    <w:basedOn w:val="a"/>
    <w:next w:val="a"/>
    <w:link w:val="10"/>
    <w:uiPriority w:val="9"/>
    <w:qFormat/>
    <w:rsid w:val="005E16C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E16C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E16C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16C6"/>
    <w:pPr>
      <w:keepNext/>
      <w:spacing w:before="240" w:after="60"/>
      <w:outlineLvl w:val="3"/>
    </w:pPr>
    <w:rPr>
      <w:b/>
      <w:bCs/>
      <w:sz w:val="28"/>
      <w:szCs w:val="28"/>
    </w:rPr>
  </w:style>
  <w:style w:type="paragraph" w:styleId="5">
    <w:name w:val="heading 5"/>
    <w:basedOn w:val="a"/>
    <w:next w:val="a"/>
    <w:link w:val="50"/>
    <w:uiPriority w:val="9"/>
    <w:semiHidden/>
    <w:unhideWhenUsed/>
    <w:qFormat/>
    <w:rsid w:val="005E16C6"/>
    <w:pPr>
      <w:spacing w:before="240" w:after="60"/>
      <w:outlineLvl w:val="4"/>
    </w:pPr>
    <w:rPr>
      <w:b/>
      <w:bCs/>
      <w:i/>
      <w:iCs/>
      <w:sz w:val="26"/>
      <w:szCs w:val="26"/>
    </w:rPr>
  </w:style>
  <w:style w:type="paragraph" w:styleId="6">
    <w:name w:val="heading 6"/>
    <w:basedOn w:val="a"/>
    <w:next w:val="a"/>
    <w:link w:val="60"/>
    <w:uiPriority w:val="9"/>
    <w:semiHidden/>
    <w:unhideWhenUsed/>
    <w:qFormat/>
    <w:rsid w:val="005E16C6"/>
    <w:pPr>
      <w:spacing w:before="240" w:after="60"/>
      <w:outlineLvl w:val="5"/>
    </w:pPr>
    <w:rPr>
      <w:b/>
      <w:bCs/>
      <w:sz w:val="22"/>
      <w:szCs w:val="22"/>
    </w:rPr>
  </w:style>
  <w:style w:type="paragraph" w:styleId="7">
    <w:name w:val="heading 7"/>
    <w:basedOn w:val="a"/>
    <w:next w:val="a"/>
    <w:link w:val="70"/>
    <w:uiPriority w:val="9"/>
    <w:semiHidden/>
    <w:unhideWhenUsed/>
    <w:qFormat/>
    <w:rsid w:val="005E16C6"/>
    <w:pPr>
      <w:spacing w:before="240" w:after="60"/>
      <w:outlineLvl w:val="6"/>
    </w:pPr>
  </w:style>
  <w:style w:type="paragraph" w:styleId="8">
    <w:name w:val="heading 8"/>
    <w:basedOn w:val="a"/>
    <w:next w:val="a"/>
    <w:link w:val="80"/>
    <w:uiPriority w:val="9"/>
    <w:semiHidden/>
    <w:unhideWhenUsed/>
    <w:qFormat/>
    <w:rsid w:val="005E16C6"/>
    <w:pPr>
      <w:spacing w:before="240" w:after="60"/>
      <w:outlineLvl w:val="7"/>
    </w:pPr>
    <w:rPr>
      <w:i/>
      <w:iCs/>
    </w:rPr>
  </w:style>
  <w:style w:type="paragraph" w:styleId="9">
    <w:name w:val="heading 9"/>
    <w:basedOn w:val="a"/>
    <w:next w:val="a"/>
    <w:link w:val="90"/>
    <w:uiPriority w:val="9"/>
    <w:semiHidden/>
    <w:unhideWhenUsed/>
    <w:qFormat/>
    <w:rsid w:val="005E16C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375"/>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5E16C6"/>
    <w:rPr>
      <w:b/>
      <w:bCs/>
    </w:rPr>
  </w:style>
  <w:style w:type="character" w:customStyle="1" w:styleId="10">
    <w:name w:val="Заголовок 1 Знак"/>
    <w:basedOn w:val="a0"/>
    <w:link w:val="1"/>
    <w:uiPriority w:val="9"/>
    <w:rsid w:val="005E16C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E16C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E16C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5E16C6"/>
    <w:rPr>
      <w:b/>
      <w:bCs/>
      <w:sz w:val="28"/>
      <w:szCs w:val="28"/>
    </w:rPr>
  </w:style>
  <w:style w:type="character" w:customStyle="1" w:styleId="50">
    <w:name w:val="Заголовок 5 Знак"/>
    <w:basedOn w:val="a0"/>
    <w:link w:val="5"/>
    <w:uiPriority w:val="9"/>
    <w:semiHidden/>
    <w:rsid w:val="005E16C6"/>
    <w:rPr>
      <w:b/>
      <w:bCs/>
      <w:i/>
      <w:iCs/>
      <w:sz w:val="26"/>
      <w:szCs w:val="26"/>
    </w:rPr>
  </w:style>
  <w:style w:type="character" w:customStyle="1" w:styleId="60">
    <w:name w:val="Заголовок 6 Знак"/>
    <w:basedOn w:val="a0"/>
    <w:link w:val="6"/>
    <w:uiPriority w:val="9"/>
    <w:semiHidden/>
    <w:rsid w:val="005E16C6"/>
    <w:rPr>
      <w:b/>
      <w:bCs/>
    </w:rPr>
  </w:style>
  <w:style w:type="character" w:customStyle="1" w:styleId="70">
    <w:name w:val="Заголовок 7 Знак"/>
    <w:basedOn w:val="a0"/>
    <w:link w:val="7"/>
    <w:uiPriority w:val="9"/>
    <w:semiHidden/>
    <w:rsid w:val="005E16C6"/>
    <w:rPr>
      <w:sz w:val="24"/>
      <w:szCs w:val="24"/>
    </w:rPr>
  </w:style>
  <w:style w:type="character" w:customStyle="1" w:styleId="80">
    <w:name w:val="Заголовок 8 Знак"/>
    <w:basedOn w:val="a0"/>
    <w:link w:val="8"/>
    <w:uiPriority w:val="9"/>
    <w:semiHidden/>
    <w:rsid w:val="005E16C6"/>
    <w:rPr>
      <w:i/>
      <w:iCs/>
      <w:sz w:val="24"/>
      <w:szCs w:val="24"/>
    </w:rPr>
  </w:style>
  <w:style w:type="character" w:customStyle="1" w:styleId="90">
    <w:name w:val="Заголовок 9 Знак"/>
    <w:basedOn w:val="a0"/>
    <w:link w:val="9"/>
    <w:uiPriority w:val="9"/>
    <w:semiHidden/>
    <w:rsid w:val="005E16C6"/>
    <w:rPr>
      <w:rFonts w:asciiTheme="majorHAnsi" w:eastAsiaTheme="majorEastAsia" w:hAnsiTheme="majorHAnsi"/>
    </w:rPr>
  </w:style>
  <w:style w:type="paragraph" w:styleId="a5">
    <w:name w:val="Title"/>
    <w:basedOn w:val="a"/>
    <w:next w:val="a"/>
    <w:link w:val="a6"/>
    <w:uiPriority w:val="10"/>
    <w:qFormat/>
    <w:rsid w:val="005E16C6"/>
    <w:pPr>
      <w:spacing w:before="240" w:after="60"/>
      <w:jc w:val="center"/>
      <w:outlineLvl w:val="0"/>
    </w:pPr>
    <w:rPr>
      <w:rFonts w:asciiTheme="majorHAnsi" w:eastAsiaTheme="majorEastAsia" w:hAnsiTheme="majorHAnsi"/>
      <w:b/>
      <w:bCs/>
      <w:kern w:val="28"/>
      <w:sz w:val="32"/>
      <w:szCs w:val="32"/>
    </w:rPr>
  </w:style>
  <w:style w:type="character" w:customStyle="1" w:styleId="a6">
    <w:name w:val="Заголовок Знак"/>
    <w:basedOn w:val="a0"/>
    <w:link w:val="a5"/>
    <w:uiPriority w:val="10"/>
    <w:rsid w:val="005E16C6"/>
    <w:rPr>
      <w:rFonts w:asciiTheme="majorHAnsi" w:eastAsiaTheme="majorEastAsia" w:hAnsiTheme="majorHAnsi"/>
      <w:b/>
      <w:bCs/>
      <w:kern w:val="28"/>
      <w:sz w:val="32"/>
      <w:szCs w:val="32"/>
    </w:rPr>
  </w:style>
  <w:style w:type="paragraph" w:styleId="a7">
    <w:name w:val="Subtitle"/>
    <w:basedOn w:val="a"/>
    <w:next w:val="a"/>
    <w:link w:val="a8"/>
    <w:uiPriority w:val="11"/>
    <w:qFormat/>
    <w:rsid w:val="005E16C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5E16C6"/>
    <w:rPr>
      <w:rFonts w:asciiTheme="majorHAnsi" w:eastAsiaTheme="majorEastAsia" w:hAnsiTheme="majorHAnsi"/>
      <w:sz w:val="24"/>
      <w:szCs w:val="24"/>
    </w:rPr>
  </w:style>
  <w:style w:type="character" w:styleId="a9">
    <w:name w:val="Emphasis"/>
    <w:basedOn w:val="a0"/>
    <w:uiPriority w:val="20"/>
    <w:qFormat/>
    <w:rsid w:val="005E16C6"/>
    <w:rPr>
      <w:rFonts w:asciiTheme="minorHAnsi" w:hAnsiTheme="minorHAnsi"/>
      <w:b/>
      <w:i/>
      <w:iCs/>
    </w:rPr>
  </w:style>
  <w:style w:type="paragraph" w:styleId="aa">
    <w:name w:val="No Spacing"/>
    <w:basedOn w:val="a"/>
    <w:uiPriority w:val="1"/>
    <w:qFormat/>
    <w:rsid w:val="005E16C6"/>
    <w:rPr>
      <w:szCs w:val="32"/>
    </w:rPr>
  </w:style>
  <w:style w:type="paragraph" w:styleId="ab">
    <w:name w:val="List Paragraph"/>
    <w:basedOn w:val="a"/>
    <w:uiPriority w:val="34"/>
    <w:qFormat/>
    <w:rsid w:val="005E16C6"/>
    <w:pPr>
      <w:ind w:left="720"/>
      <w:contextualSpacing/>
    </w:pPr>
  </w:style>
  <w:style w:type="paragraph" w:styleId="21">
    <w:name w:val="Quote"/>
    <w:basedOn w:val="a"/>
    <w:next w:val="a"/>
    <w:link w:val="22"/>
    <w:uiPriority w:val="29"/>
    <w:qFormat/>
    <w:rsid w:val="005E16C6"/>
    <w:rPr>
      <w:i/>
    </w:rPr>
  </w:style>
  <w:style w:type="character" w:customStyle="1" w:styleId="22">
    <w:name w:val="Цитата 2 Знак"/>
    <w:basedOn w:val="a0"/>
    <w:link w:val="21"/>
    <w:uiPriority w:val="29"/>
    <w:rsid w:val="005E16C6"/>
    <w:rPr>
      <w:i/>
      <w:sz w:val="24"/>
      <w:szCs w:val="24"/>
    </w:rPr>
  </w:style>
  <w:style w:type="paragraph" w:styleId="ac">
    <w:name w:val="Intense Quote"/>
    <w:basedOn w:val="a"/>
    <w:next w:val="a"/>
    <w:link w:val="ad"/>
    <w:uiPriority w:val="30"/>
    <w:qFormat/>
    <w:rsid w:val="005E16C6"/>
    <w:pPr>
      <w:ind w:left="720" w:right="720"/>
    </w:pPr>
    <w:rPr>
      <w:b/>
      <w:i/>
      <w:szCs w:val="22"/>
    </w:rPr>
  </w:style>
  <w:style w:type="character" w:customStyle="1" w:styleId="ad">
    <w:name w:val="Выделенная цитата Знак"/>
    <w:basedOn w:val="a0"/>
    <w:link w:val="ac"/>
    <w:uiPriority w:val="30"/>
    <w:rsid w:val="005E16C6"/>
    <w:rPr>
      <w:b/>
      <w:i/>
      <w:sz w:val="24"/>
    </w:rPr>
  </w:style>
  <w:style w:type="character" w:styleId="ae">
    <w:name w:val="Subtle Emphasis"/>
    <w:uiPriority w:val="19"/>
    <w:qFormat/>
    <w:rsid w:val="005E16C6"/>
    <w:rPr>
      <w:i/>
      <w:color w:val="5A5A5A" w:themeColor="text1" w:themeTint="A5"/>
    </w:rPr>
  </w:style>
  <w:style w:type="character" w:styleId="af">
    <w:name w:val="Intense Emphasis"/>
    <w:basedOn w:val="a0"/>
    <w:uiPriority w:val="21"/>
    <w:qFormat/>
    <w:rsid w:val="005E16C6"/>
    <w:rPr>
      <w:b/>
      <w:i/>
      <w:sz w:val="24"/>
      <w:szCs w:val="24"/>
      <w:u w:val="single"/>
    </w:rPr>
  </w:style>
  <w:style w:type="character" w:styleId="af0">
    <w:name w:val="Subtle Reference"/>
    <w:basedOn w:val="a0"/>
    <w:uiPriority w:val="31"/>
    <w:qFormat/>
    <w:rsid w:val="005E16C6"/>
    <w:rPr>
      <w:sz w:val="24"/>
      <w:szCs w:val="24"/>
      <w:u w:val="single"/>
    </w:rPr>
  </w:style>
  <w:style w:type="character" w:styleId="af1">
    <w:name w:val="Intense Reference"/>
    <w:basedOn w:val="a0"/>
    <w:uiPriority w:val="32"/>
    <w:qFormat/>
    <w:rsid w:val="005E16C6"/>
    <w:rPr>
      <w:b/>
      <w:sz w:val="24"/>
      <w:u w:val="single"/>
    </w:rPr>
  </w:style>
  <w:style w:type="character" w:styleId="af2">
    <w:name w:val="Book Title"/>
    <w:basedOn w:val="a0"/>
    <w:uiPriority w:val="33"/>
    <w:qFormat/>
    <w:rsid w:val="005E16C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E16C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2490">
      <w:bodyDiv w:val="1"/>
      <w:marLeft w:val="0"/>
      <w:marRight w:val="0"/>
      <w:marTop w:val="0"/>
      <w:marBottom w:val="0"/>
      <w:divBdr>
        <w:top w:val="none" w:sz="0" w:space="0" w:color="auto"/>
        <w:left w:val="none" w:sz="0" w:space="0" w:color="auto"/>
        <w:bottom w:val="none" w:sz="0" w:space="0" w:color="auto"/>
        <w:right w:val="none" w:sz="0" w:space="0" w:color="auto"/>
      </w:divBdr>
    </w:div>
    <w:div w:id="18611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90F5-1C00-45D0-BBC2-62CB32A4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2025-07-06T11:44:00Z</dcterms:created>
  <dcterms:modified xsi:type="dcterms:W3CDTF">2025-07-13T13:56:00Z</dcterms:modified>
</cp:coreProperties>
</file>