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79B" w:rsidRPr="0083679B" w:rsidRDefault="0083679B" w:rsidP="0083679B">
      <w:pPr>
        <w:pStyle w:val="1"/>
        <w:spacing w:before="72"/>
        <w:ind w:left="838"/>
        <w:jc w:val="center"/>
        <w:rPr>
          <w:color w:val="00B050"/>
          <w:sz w:val="40"/>
        </w:rPr>
      </w:pPr>
      <w:r w:rsidRPr="0083679B">
        <w:rPr>
          <w:color w:val="00B050"/>
          <w:sz w:val="40"/>
        </w:rPr>
        <w:t>Консультация для родителей.</w:t>
      </w:r>
    </w:p>
    <w:p w:rsidR="00085919" w:rsidRPr="0083679B" w:rsidRDefault="001416C7" w:rsidP="0083679B">
      <w:pPr>
        <w:pStyle w:val="1"/>
        <w:spacing w:before="72"/>
        <w:ind w:left="838"/>
        <w:jc w:val="center"/>
        <w:rPr>
          <w:color w:val="00B050"/>
          <w:sz w:val="40"/>
        </w:rPr>
      </w:pPr>
      <w:r w:rsidRPr="0083679B">
        <w:rPr>
          <w:color w:val="00B050"/>
          <w:sz w:val="40"/>
        </w:rPr>
        <w:t>Межполушарное</w:t>
      </w:r>
      <w:r w:rsidRPr="0083679B">
        <w:rPr>
          <w:color w:val="00B050"/>
          <w:spacing w:val="-6"/>
          <w:sz w:val="40"/>
        </w:rPr>
        <w:t xml:space="preserve"> </w:t>
      </w:r>
      <w:r w:rsidRPr="0083679B">
        <w:rPr>
          <w:color w:val="00B050"/>
          <w:sz w:val="40"/>
        </w:rPr>
        <w:t>развитие</w:t>
      </w:r>
      <w:r w:rsidRPr="0083679B">
        <w:rPr>
          <w:color w:val="00B050"/>
          <w:spacing w:val="-5"/>
          <w:sz w:val="40"/>
        </w:rPr>
        <w:t xml:space="preserve"> </w:t>
      </w:r>
      <w:r w:rsidRPr="0083679B">
        <w:rPr>
          <w:color w:val="00B050"/>
          <w:sz w:val="40"/>
        </w:rPr>
        <w:t>и</w:t>
      </w:r>
      <w:r w:rsidRPr="0083679B">
        <w:rPr>
          <w:color w:val="00B050"/>
          <w:spacing w:val="-7"/>
          <w:sz w:val="40"/>
        </w:rPr>
        <w:t xml:space="preserve"> </w:t>
      </w:r>
      <w:r w:rsidRPr="0083679B">
        <w:rPr>
          <w:color w:val="00B050"/>
          <w:sz w:val="40"/>
        </w:rPr>
        <w:t>речь</w:t>
      </w:r>
      <w:r w:rsidRPr="0083679B">
        <w:rPr>
          <w:color w:val="00B050"/>
          <w:spacing w:val="-6"/>
          <w:sz w:val="40"/>
        </w:rPr>
        <w:t xml:space="preserve"> </w:t>
      </w:r>
      <w:r w:rsidRPr="0083679B">
        <w:rPr>
          <w:color w:val="00B050"/>
          <w:spacing w:val="-2"/>
          <w:sz w:val="40"/>
        </w:rPr>
        <w:t>ребенка</w:t>
      </w:r>
    </w:p>
    <w:p w:rsidR="00085919" w:rsidRDefault="001416C7">
      <w:pPr>
        <w:pStyle w:val="a3"/>
        <w:spacing w:before="36" w:line="242" w:lineRule="auto"/>
        <w:ind w:left="271" w:right="135" w:firstLine="566"/>
        <w:jc w:val="both"/>
      </w:pPr>
      <w:proofErr w:type="spellStart"/>
      <w:r>
        <w:rPr>
          <w:color w:val="353535"/>
        </w:rPr>
        <w:t>Нейропсихологи</w:t>
      </w:r>
      <w:proofErr w:type="spellEnd"/>
      <w:r>
        <w:rPr>
          <w:color w:val="353535"/>
        </w:rPr>
        <w:t xml:space="preserve"> утверждают, что нарушение межполушарного взаимодействия является одной из причин недостатков развития речи, а далее чтения и письма.</w:t>
      </w:r>
    </w:p>
    <w:p w:rsidR="00085919" w:rsidRDefault="001416C7">
      <w:pPr>
        <w:pStyle w:val="a3"/>
        <w:spacing w:after="2"/>
        <w:ind w:left="271" w:right="126" w:firstLine="566"/>
        <w:jc w:val="both"/>
      </w:pPr>
      <w:r>
        <w:rPr>
          <w:color w:val="353535"/>
        </w:rPr>
        <w:t xml:space="preserve">По исследованиям физиологов правое полушарие головного мозга – гуманитарное, образное, творческое – отвечает за тело, координацию движений, пространственное зрительное и кинестетическое восприятие. Левое полушарие головного мозга – математическое, знаковое, речевое, логическое, аналитическое – отвечает за восприятие – слуховой информации, постановку целей и построений </w:t>
      </w:r>
      <w:r>
        <w:rPr>
          <w:color w:val="353535"/>
          <w:spacing w:val="-2"/>
        </w:rPr>
        <w:t>программ.</w:t>
      </w:r>
    </w:p>
    <w:p w:rsidR="00085919" w:rsidRDefault="001416C7">
      <w:pPr>
        <w:pStyle w:val="a3"/>
        <w:ind w:left="27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6599773" cy="3791330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99773" cy="3791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spacing w:before="282"/>
      </w:pPr>
    </w:p>
    <w:p w:rsidR="00085919" w:rsidRDefault="001416C7">
      <w:pPr>
        <w:pStyle w:val="a3"/>
        <w:ind w:left="271" w:right="137" w:firstLine="566"/>
        <w:jc w:val="both"/>
      </w:pPr>
      <w:r>
        <w:rPr>
          <w:color w:val="353535"/>
        </w:rPr>
        <w:t>Единство мозга складывается из деятельности двух полушарий, тесно связанных между собой системой нервных волокон (мозолистое тело).</w:t>
      </w:r>
    </w:p>
    <w:p w:rsidR="00085919" w:rsidRDefault="001416C7">
      <w:pPr>
        <w:pStyle w:val="a3"/>
        <w:spacing w:before="2"/>
        <w:ind w:left="271" w:right="132" w:firstLine="566"/>
        <w:jc w:val="both"/>
      </w:pPr>
      <w:r>
        <w:rPr>
          <w:color w:val="353535"/>
        </w:rPr>
        <w:t>Мозолистое тело (межполушарные связи) находится между полушариями головного мозга в теменно-затылочной части и состоит из двухсот миллионов нервных волокон. Оно необходимо для координации работы мозга и передачи информации из одного полушария в другое.</w:t>
      </w:r>
    </w:p>
    <w:p w:rsidR="00085919" w:rsidRDefault="00085919">
      <w:pPr>
        <w:pStyle w:val="a3"/>
        <w:jc w:val="both"/>
        <w:sectPr w:rsidR="00085919">
          <w:type w:val="continuous"/>
          <w:pgSz w:w="12240" w:h="15840"/>
          <w:pgMar w:top="540" w:right="720" w:bottom="280" w:left="720" w:header="720" w:footer="720" w:gutter="0"/>
          <w:cols w:space="720"/>
        </w:sectPr>
      </w:pPr>
    </w:p>
    <w:p w:rsidR="00085919" w:rsidRDefault="001416C7">
      <w:pPr>
        <w:pStyle w:val="a3"/>
        <w:ind w:left="2050"/>
        <w:rPr>
          <w:sz w:val="20"/>
        </w:rPr>
      </w:pPr>
      <w:bookmarkStart w:id="0" w:name="_GoBack"/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4409564" cy="4002500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09564" cy="400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085919" w:rsidRDefault="001416C7">
      <w:pPr>
        <w:pStyle w:val="a3"/>
        <w:spacing w:before="308"/>
        <w:ind w:left="271" w:right="126" w:firstLine="566"/>
        <w:jc w:val="both"/>
      </w:pPr>
      <w:r>
        <w:rPr>
          <w:color w:val="353535"/>
        </w:rPr>
        <w:t>Нарушение мозолистого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тела</w:t>
      </w:r>
      <w:r>
        <w:rPr>
          <w:color w:val="353535"/>
          <w:spacing w:val="-2"/>
        </w:rPr>
        <w:t xml:space="preserve"> </w:t>
      </w:r>
      <w:r>
        <w:rPr>
          <w:color w:val="353535"/>
        </w:rPr>
        <w:t>искажает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познавательную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деятельность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детей.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Если нарушается проводимость через мозолистое тело, то ведущее полушарие берет на</w:t>
      </w:r>
      <w:r>
        <w:rPr>
          <w:color w:val="353535"/>
          <w:spacing w:val="40"/>
        </w:rPr>
        <w:t xml:space="preserve"> </w:t>
      </w:r>
      <w:r>
        <w:rPr>
          <w:color w:val="353535"/>
        </w:rPr>
        <w:t>себя</w:t>
      </w:r>
      <w:r>
        <w:rPr>
          <w:color w:val="353535"/>
          <w:spacing w:val="-6"/>
        </w:rPr>
        <w:t xml:space="preserve"> </w:t>
      </w:r>
      <w:proofErr w:type="spellStart"/>
      <w:r>
        <w:rPr>
          <w:color w:val="353535"/>
        </w:rPr>
        <w:t>бОльшую</w:t>
      </w:r>
      <w:proofErr w:type="spellEnd"/>
      <w:r>
        <w:rPr>
          <w:color w:val="353535"/>
          <w:spacing w:val="-2"/>
        </w:rPr>
        <w:t xml:space="preserve"> </w:t>
      </w:r>
      <w:r>
        <w:rPr>
          <w:color w:val="353535"/>
        </w:rPr>
        <w:t>нагрузку,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а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другое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блокируется.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Оба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полушария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начинают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работать</w:t>
      </w:r>
      <w:r>
        <w:rPr>
          <w:color w:val="353535"/>
          <w:spacing w:val="-4"/>
        </w:rPr>
        <w:t xml:space="preserve"> </w:t>
      </w:r>
      <w:r>
        <w:rPr>
          <w:color w:val="353535"/>
        </w:rPr>
        <w:t>без связи. Многочисленные исследования показали, что у детей ведущим полушарием является правое, значит левое блокируется.</w:t>
      </w:r>
      <w:r>
        <w:rPr>
          <w:color w:val="353535"/>
          <w:spacing w:val="-1"/>
        </w:rPr>
        <w:t xml:space="preserve"> </w:t>
      </w:r>
      <w:r>
        <w:rPr>
          <w:color w:val="353535"/>
        </w:rPr>
        <w:t>Нарушаются пространственная ориентация, адекватное эмоциональное реагирование, координация работы зрительного и аудиального восприятия с работой пишущей руки. Ребенок в таком состоянии не может читать и писать, воспринимая информацию на слух или глазами, возникают сложности с речью.</w:t>
      </w:r>
    </w:p>
    <w:p w:rsidR="00085919" w:rsidRDefault="001416C7">
      <w:pPr>
        <w:pStyle w:val="a3"/>
        <w:spacing w:before="3"/>
        <w:ind w:left="271" w:right="134" w:firstLine="566"/>
        <w:jc w:val="both"/>
      </w:pPr>
      <w:r>
        <w:rPr>
          <w:color w:val="353535"/>
        </w:rPr>
        <w:t>Для детей со специфическими нарушениями чтения и письма характерна выраженная неравномерность развития отдельных сенсомоторных и интеллектуальных функций. Трудности в обучении такого типа возникают в связи с незрелостью определенных функций, дисгармонией созревания головного мозга, нарушением межполушарного взаимодействия.</w:t>
      </w:r>
    </w:p>
    <w:p w:rsidR="00085919" w:rsidRDefault="00085919">
      <w:pPr>
        <w:pStyle w:val="a3"/>
        <w:spacing w:before="7"/>
      </w:pPr>
    </w:p>
    <w:p w:rsidR="00085919" w:rsidRDefault="001416C7">
      <w:pPr>
        <w:ind w:left="271" w:firstLine="566"/>
        <w:rPr>
          <w:b/>
          <w:i/>
          <w:sz w:val="28"/>
        </w:rPr>
      </w:pPr>
      <w:r>
        <w:rPr>
          <w:b/>
          <w:i/>
          <w:color w:val="353535"/>
          <w:spacing w:val="-3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Предлагаю такой краткосрочный марафон))))) Начиная с сегодняшнего дня</w:t>
      </w:r>
      <w:r>
        <w:rPr>
          <w:b/>
          <w:i/>
          <w:color w:val="353535"/>
          <w:sz w:val="28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каждый</w:t>
      </w:r>
      <w:r>
        <w:rPr>
          <w:b/>
          <w:i/>
          <w:color w:val="353535"/>
          <w:spacing w:val="68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выполнять</w:t>
      </w:r>
      <w:r>
        <w:rPr>
          <w:b/>
          <w:i/>
          <w:color w:val="353535"/>
          <w:spacing w:val="65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по</w:t>
      </w:r>
      <w:r>
        <w:rPr>
          <w:b/>
          <w:i/>
          <w:color w:val="353535"/>
          <w:spacing w:val="66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одному</w:t>
      </w:r>
      <w:r>
        <w:rPr>
          <w:b/>
          <w:i/>
          <w:color w:val="353535"/>
          <w:spacing w:val="70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упражнению</w:t>
      </w:r>
      <w:r>
        <w:rPr>
          <w:b/>
          <w:i/>
          <w:color w:val="353535"/>
          <w:spacing w:val="67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(Всего</w:t>
      </w:r>
      <w:r>
        <w:rPr>
          <w:b/>
          <w:i/>
          <w:color w:val="353535"/>
          <w:spacing w:val="67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7</w:t>
      </w:r>
      <w:r>
        <w:rPr>
          <w:b/>
          <w:i/>
          <w:color w:val="353535"/>
          <w:spacing w:val="69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упражнений)</w:t>
      </w:r>
      <w:r>
        <w:rPr>
          <w:b/>
          <w:i/>
          <w:color w:val="353535"/>
          <w:spacing w:val="70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z w:val="28"/>
          <w:u w:val="single" w:color="353535"/>
        </w:rPr>
        <w:t>из</w:t>
      </w:r>
      <w:r>
        <w:rPr>
          <w:b/>
          <w:i/>
          <w:color w:val="353535"/>
          <w:spacing w:val="68"/>
          <w:w w:val="150"/>
          <w:sz w:val="28"/>
          <w:u w:val="single" w:color="353535"/>
        </w:rPr>
        <w:t xml:space="preserve"> </w:t>
      </w:r>
      <w:r>
        <w:rPr>
          <w:b/>
          <w:i/>
          <w:color w:val="353535"/>
          <w:spacing w:val="-2"/>
          <w:sz w:val="28"/>
          <w:u w:val="single" w:color="353535"/>
        </w:rPr>
        <w:t>серии</w:t>
      </w:r>
    </w:p>
    <w:p w:rsidR="00085919" w:rsidRDefault="001416C7">
      <w:pPr>
        <w:spacing w:line="317" w:lineRule="exact"/>
        <w:ind w:left="271"/>
        <w:rPr>
          <w:b/>
          <w:i/>
          <w:sz w:val="28"/>
        </w:rPr>
      </w:pPr>
      <w:r>
        <w:rPr>
          <w:b/>
          <w:i/>
          <w:color w:val="353535"/>
          <w:sz w:val="28"/>
          <w:u w:val="single" w:color="353535"/>
        </w:rPr>
        <w:t>«Зеркальное</w:t>
      </w:r>
      <w:r>
        <w:rPr>
          <w:b/>
          <w:i/>
          <w:color w:val="353535"/>
          <w:spacing w:val="-9"/>
          <w:sz w:val="28"/>
          <w:u w:val="single" w:color="353535"/>
        </w:rPr>
        <w:t xml:space="preserve"> </w:t>
      </w:r>
      <w:r>
        <w:rPr>
          <w:b/>
          <w:i/>
          <w:color w:val="353535"/>
          <w:spacing w:val="-2"/>
          <w:sz w:val="28"/>
          <w:u w:val="single" w:color="353535"/>
        </w:rPr>
        <w:t>рисование».</w:t>
      </w:r>
      <w:r>
        <w:rPr>
          <w:b/>
          <w:i/>
          <w:color w:val="353535"/>
          <w:spacing w:val="40"/>
          <w:sz w:val="28"/>
          <w:u w:val="single" w:color="353535"/>
        </w:rPr>
        <w:t xml:space="preserve"> </w:t>
      </w:r>
    </w:p>
    <w:p w:rsidR="00085919" w:rsidRDefault="001416C7">
      <w:pPr>
        <w:pStyle w:val="a3"/>
        <w:tabs>
          <w:tab w:val="left" w:pos="1675"/>
          <w:tab w:val="left" w:pos="2853"/>
          <w:tab w:val="left" w:pos="3730"/>
          <w:tab w:val="left" w:pos="5379"/>
          <w:tab w:val="left" w:pos="6541"/>
          <w:tab w:val="left" w:pos="7753"/>
          <w:tab w:val="left" w:pos="8910"/>
        </w:tabs>
        <w:ind w:left="271" w:right="127" w:firstLine="708"/>
      </w:pPr>
      <w:r>
        <w:rPr>
          <w:color w:val="303030"/>
          <w:spacing w:val="-4"/>
        </w:rPr>
        <w:t>При</w:t>
      </w:r>
      <w:r>
        <w:rPr>
          <w:color w:val="303030"/>
        </w:rPr>
        <w:tab/>
      </w:r>
      <w:r>
        <w:rPr>
          <w:color w:val="303030"/>
          <w:spacing w:val="-2"/>
        </w:rPr>
        <w:t>помощи</w:t>
      </w:r>
      <w:r>
        <w:rPr>
          <w:color w:val="303030"/>
        </w:rPr>
        <w:tab/>
      </w:r>
      <w:r>
        <w:rPr>
          <w:color w:val="303030"/>
          <w:spacing w:val="-4"/>
        </w:rPr>
        <w:t>таких</w:t>
      </w:r>
      <w:r>
        <w:rPr>
          <w:color w:val="303030"/>
        </w:rPr>
        <w:tab/>
      </w:r>
      <w:r>
        <w:rPr>
          <w:color w:val="303030"/>
          <w:spacing w:val="-2"/>
        </w:rPr>
        <w:t>тренировок,</w:t>
      </w:r>
      <w:r>
        <w:rPr>
          <w:color w:val="303030"/>
        </w:rPr>
        <w:tab/>
      </w:r>
      <w:r>
        <w:rPr>
          <w:color w:val="303030"/>
          <w:spacing w:val="-2"/>
        </w:rPr>
        <w:t>ребенок</w:t>
      </w:r>
      <w:r>
        <w:rPr>
          <w:color w:val="303030"/>
        </w:rPr>
        <w:tab/>
      </w:r>
      <w:r>
        <w:rPr>
          <w:color w:val="303030"/>
          <w:spacing w:val="-2"/>
        </w:rPr>
        <w:t>повысит</w:t>
      </w:r>
      <w:r>
        <w:rPr>
          <w:color w:val="303030"/>
        </w:rPr>
        <w:tab/>
      </w:r>
      <w:r>
        <w:rPr>
          <w:color w:val="303030"/>
          <w:spacing w:val="-2"/>
        </w:rPr>
        <w:t>уровень</w:t>
      </w:r>
      <w:r>
        <w:rPr>
          <w:color w:val="303030"/>
        </w:rPr>
        <w:tab/>
      </w:r>
      <w:r>
        <w:rPr>
          <w:color w:val="303030"/>
          <w:spacing w:val="-2"/>
        </w:rPr>
        <w:t xml:space="preserve">распределения </w:t>
      </w:r>
      <w:r>
        <w:rPr>
          <w:color w:val="303030"/>
        </w:rPr>
        <w:t>внимания и будет более успешно учиться.</w:t>
      </w:r>
    </w:p>
    <w:p w:rsidR="00085919" w:rsidRDefault="001416C7">
      <w:pPr>
        <w:pStyle w:val="a3"/>
        <w:ind w:left="271" w:firstLine="708"/>
      </w:pPr>
      <w:r>
        <w:rPr>
          <w:color w:val="303030"/>
        </w:rPr>
        <w:t>Если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левое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и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правое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полушария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будут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единовременно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работать,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то</w:t>
      </w:r>
      <w:r>
        <w:rPr>
          <w:color w:val="303030"/>
          <w:spacing w:val="40"/>
        </w:rPr>
        <w:t xml:space="preserve"> </w:t>
      </w:r>
      <w:r>
        <w:rPr>
          <w:color w:val="303030"/>
        </w:rPr>
        <w:t>обучение будет легким и эффективным.</w:t>
      </w:r>
    </w:p>
    <w:p w:rsidR="00085919" w:rsidRDefault="00085919">
      <w:pPr>
        <w:pStyle w:val="a3"/>
        <w:sectPr w:rsidR="00085919">
          <w:pgSz w:w="12240" w:h="15840"/>
          <w:pgMar w:top="620" w:right="720" w:bottom="280" w:left="720" w:header="720" w:footer="720" w:gutter="0"/>
          <w:cols w:space="720"/>
        </w:sectPr>
      </w:pPr>
    </w:p>
    <w:p w:rsidR="00085919" w:rsidRDefault="001416C7">
      <w:pPr>
        <w:spacing w:before="69"/>
        <w:ind w:left="271" w:right="130" w:firstLine="566"/>
        <w:jc w:val="both"/>
        <w:rPr>
          <w:sz w:val="28"/>
        </w:rPr>
      </w:pPr>
      <w:r>
        <w:rPr>
          <w:b/>
          <w:color w:val="353535"/>
          <w:sz w:val="28"/>
          <w:u w:val="single" w:color="353535"/>
        </w:rPr>
        <w:lastRenderedPageBreak/>
        <w:t>Цель этого упражнения:</w:t>
      </w:r>
      <w:r>
        <w:rPr>
          <w:b/>
          <w:color w:val="353535"/>
          <w:sz w:val="28"/>
        </w:rPr>
        <w:t xml:space="preserve"> </w:t>
      </w:r>
      <w:r>
        <w:rPr>
          <w:color w:val="353535"/>
          <w:sz w:val="28"/>
        </w:rPr>
        <w:t>развитие межполушарного взаимодействия (мозолистого тела), произвольности и самоконтроля.</w:t>
      </w:r>
    </w:p>
    <w:p w:rsidR="00085919" w:rsidRDefault="001416C7">
      <w:pPr>
        <w:pStyle w:val="a3"/>
        <w:ind w:left="271" w:right="126" w:firstLine="566"/>
        <w:jc w:val="both"/>
      </w:pPr>
      <w:r>
        <w:rPr>
          <w:b/>
          <w:color w:val="353535"/>
          <w:u w:val="single" w:color="353535"/>
        </w:rPr>
        <w:t>Выполнение:</w:t>
      </w:r>
      <w:r>
        <w:rPr>
          <w:b/>
          <w:color w:val="353535"/>
        </w:rPr>
        <w:t xml:space="preserve"> </w:t>
      </w:r>
      <w:r>
        <w:rPr>
          <w:color w:val="353535"/>
        </w:rPr>
        <w:t>Положить на стол чистый лист бумаги. Разделить этот лист</w:t>
      </w:r>
      <w:r>
        <w:rPr>
          <w:color w:val="353535"/>
          <w:spacing w:val="80"/>
        </w:rPr>
        <w:t xml:space="preserve"> </w:t>
      </w:r>
      <w:r>
        <w:rPr>
          <w:color w:val="353535"/>
        </w:rPr>
        <w:t>линией пополам. Ребенок берет в каждую руку по карандашу. Необходимо рисовать одновременно обеими руками (на левой половине листа – левой рукой, на правой половине листа – правой рукой) зеркально-симметричные рисунки и узоры. При выполнении этого упражнения почувствуете, как расслабляются глаза и руки. Когда деятельность обоих полушарий синхронизируется, заметно увеличится</w:t>
      </w:r>
      <w:r>
        <w:rPr>
          <w:color w:val="353535"/>
          <w:spacing w:val="40"/>
        </w:rPr>
        <w:t xml:space="preserve"> </w:t>
      </w:r>
      <w:r>
        <w:rPr>
          <w:color w:val="353535"/>
        </w:rPr>
        <w:t>эффективность работы всего мозга.</w:t>
      </w:r>
    </w:p>
    <w:p w:rsidR="00085919" w:rsidRDefault="001416C7">
      <w:pPr>
        <w:pStyle w:val="a3"/>
        <w:spacing w:line="322" w:lineRule="exact"/>
        <w:ind w:left="838"/>
        <w:jc w:val="both"/>
      </w:pPr>
      <w:r>
        <w:rPr>
          <w:color w:val="353535"/>
        </w:rPr>
        <w:t>Варианты</w:t>
      </w:r>
      <w:r>
        <w:rPr>
          <w:color w:val="353535"/>
          <w:spacing w:val="-6"/>
        </w:rPr>
        <w:t xml:space="preserve"> </w:t>
      </w:r>
      <w:r>
        <w:rPr>
          <w:color w:val="353535"/>
        </w:rPr>
        <w:t>рисунков</w:t>
      </w:r>
      <w:r>
        <w:rPr>
          <w:color w:val="353535"/>
          <w:spacing w:val="-7"/>
        </w:rPr>
        <w:t xml:space="preserve"> </w:t>
      </w:r>
      <w:r>
        <w:rPr>
          <w:color w:val="353535"/>
        </w:rPr>
        <w:t>и</w:t>
      </w:r>
      <w:r>
        <w:rPr>
          <w:color w:val="353535"/>
          <w:spacing w:val="-3"/>
        </w:rPr>
        <w:t xml:space="preserve"> </w:t>
      </w:r>
      <w:r>
        <w:rPr>
          <w:color w:val="353535"/>
        </w:rPr>
        <w:t>узоров (в</w:t>
      </w:r>
      <w:r>
        <w:rPr>
          <w:color w:val="353535"/>
          <w:spacing w:val="-3"/>
        </w:rPr>
        <w:t xml:space="preserve"> </w:t>
      </w:r>
      <w:r>
        <w:rPr>
          <w:color w:val="353535"/>
          <w:spacing w:val="-2"/>
        </w:rPr>
        <w:t>приложении):</w:t>
      </w:r>
    </w:p>
    <w:p w:rsidR="00085919" w:rsidRDefault="001416C7">
      <w:pPr>
        <w:pStyle w:val="a3"/>
        <w:ind w:left="838" w:right="7153"/>
      </w:pPr>
      <w:r>
        <w:rPr>
          <w:color w:val="353535"/>
        </w:rPr>
        <w:t>Понедельник</w:t>
      </w:r>
      <w:r>
        <w:rPr>
          <w:color w:val="353535"/>
          <w:spacing w:val="40"/>
        </w:rPr>
        <w:t xml:space="preserve"> </w:t>
      </w:r>
      <w:r>
        <w:rPr>
          <w:color w:val="353535"/>
        </w:rPr>
        <w:t>-</w:t>
      </w:r>
      <w:r>
        <w:rPr>
          <w:color w:val="353535"/>
          <w:spacing w:val="-13"/>
        </w:rPr>
        <w:t xml:space="preserve"> </w:t>
      </w:r>
      <w:r>
        <w:rPr>
          <w:color w:val="353535"/>
        </w:rPr>
        <w:t>Сердце Вторник – Чемодан Среда – Солнце Четверг – Кубок Пятница – Морковка Суббота – Поезд</w:t>
      </w:r>
    </w:p>
    <w:p w:rsidR="00085919" w:rsidRDefault="001416C7">
      <w:pPr>
        <w:pStyle w:val="a3"/>
        <w:spacing w:before="1"/>
        <w:ind w:left="838"/>
      </w:pPr>
      <w:r>
        <w:rPr>
          <w:color w:val="353535"/>
        </w:rPr>
        <w:t>Воскресенье</w:t>
      </w:r>
      <w:r>
        <w:rPr>
          <w:color w:val="353535"/>
          <w:spacing w:val="-6"/>
        </w:rPr>
        <w:t xml:space="preserve"> </w:t>
      </w:r>
      <w:r>
        <w:rPr>
          <w:color w:val="353535"/>
        </w:rPr>
        <w:t>–</w:t>
      </w:r>
      <w:r>
        <w:rPr>
          <w:color w:val="353535"/>
          <w:spacing w:val="-3"/>
        </w:rPr>
        <w:t xml:space="preserve"> </w:t>
      </w:r>
      <w:r>
        <w:rPr>
          <w:color w:val="353535"/>
          <w:spacing w:val="-2"/>
        </w:rPr>
        <w:t>Кошка</w:t>
      </w:r>
    </w:p>
    <w:p w:rsidR="00085919" w:rsidRDefault="00085919">
      <w:pPr>
        <w:pStyle w:val="a3"/>
        <w:spacing w:before="4"/>
      </w:pPr>
    </w:p>
    <w:p w:rsidR="00085919" w:rsidRDefault="001416C7">
      <w:pPr>
        <w:spacing w:line="321" w:lineRule="exact"/>
        <w:ind w:left="838"/>
        <w:rPr>
          <w:b/>
          <w:sz w:val="28"/>
        </w:rPr>
      </w:pPr>
      <w:r>
        <w:rPr>
          <w:b/>
          <w:color w:val="353535"/>
          <w:spacing w:val="-2"/>
          <w:sz w:val="28"/>
          <w:u w:val="single" w:color="353535"/>
        </w:rPr>
        <w:t>Источники:</w:t>
      </w:r>
    </w:p>
    <w:p w:rsidR="00085919" w:rsidRDefault="001416C7">
      <w:pPr>
        <w:pStyle w:val="a4"/>
        <w:numPr>
          <w:ilvl w:val="0"/>
          <w:numId w:val="1"/>
        </w:numPr>
        <w:tabs>
          <w:tab w:val="left" w:pos="991"/>
        </w:tabs>
        <w:ind w:right="737"/>
        <w:rPr>
          <w:sz w:val="28"/>
        </w:rPr>
      </w:pPr>
      <w:r>
        <w:rPr>
          <w:spacing w:val="-2"/>
          <w:sz w:val="28"/>
        </w:rPr>
        <w:t>https://</w:t>
      </w:r>
      <w:hyperlink r:id="rId9">
        <w:r>
          <w:rPr>
            <w:spacing w:val="-2"/>
            <w:sz w:val="28"/>
          </w:rPr>
          <w:t>www.kladovaya-t.ru/eto-interesno/kineziologicheskie-uprazhneniya-dlya-</w:t>
        </w:r>
      </w:hyperlink>
      <w:r>
        <w:rPr>
          <w:spacing w:val="-2"/>
          <w:sz w:val="28"/>
        </w:rPr>
        <w:t xml:space="preserve"> razvitiya-mezhpolusharnogo-vzaimodejstviya.html</w:t>
      </w:r>
    </w:p>
    <w:p w:rsidR="00085919" w:rsidRDefault="00874A04">
      <w:pPr>
        <w:pStyle w:val="a4"/>
        <w:numPr>
          <w:ilvl w:val="0"/>
          <w:numId w:val="1"/>
        </w:numPr>
        <w:tabs>
          <w:tab w:val="left" w:pos="990"/>
        </w:tabs>
        <w:spacing w:line="321" w:lineRule="exact"/>
        <w:ind w:left="990" w:hanging="359"/>
        <w:rPr>
          <w:sz w:val="28"/>
        </w:rPr>
      </w:pPr>
      <w:hyperlink r:id="rId10">
        <w:r w:rsidR="001416C7">
          <w:rPr>
            <w:spacing w:val="-2"/>
            <w:sz w:val="28"/>
            <w:u w:val="single"/>
          </w:rPr>
          <w:t>https://narkopro.ru/wp-content/uploads/raspolozhenie-v-golovnom-mozge.jpg</w:t>
        </w:r>
      </w:hyperlink>
    </w:p>
    <w:p w:rsidR="00085919" w:rsidRDefault="001416C7">
      <w:pPr>
        <w:pStyle w:val="a4"/>
        <w:numPr>
          <w:ilvl w:val="0"/>
          <w:numId w:val="1"/>
        </w:numPr>
        <w:tabs>
          <w:tab w:val="left" w:pos="990"/>
        </w:tabs>
        <w:ind w:left="990" w:hanging="359"/>
        <w:rPr>
          <w:sz w:val="28"/>
        </w:rPr>
      </w:pPr>
      <w:r>
        <w:rPr>
          <w:spacing w:val="-2"/>
          <w:sz w:val="28"/>
        </w:rPr>
        <w:t>https://promany.ru/rubriki/risovanie-dvumya-rukami.html</w:t>
      </w:r>
    </w:p>
    <w:p w:rsidR="00085919" w:rsidRDefault="00085919">
      <w:pPr>
        <w:pStyle w:val="a4"/>
        <w:rPr>
          <w:sz w:val="28"/>
        </w:rPr>
        <w:sectPr w:rsidR="00085919">
          <w:pgSz w:w="12240" w:h="15840"/>
          <w:pgMar w:top="540" w:right="720" w:bottom="280" w:left="720" w:header="720" w:footer="72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113"/>
        <w:rPr>
          <w:sz w:val="20"/>
        </w:rPr>
      </w:pPr>
    </w:p>
    <w:p w:rsidR="00085919" w:rsidRDefault="001416C7">
      <w:pPr>
        <w:pStyle w:val="a3"/>
        <w:ind w:left="123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714307" cy="5309615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14307" cy="53096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12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157" w:after="1"/>
        <w:rPr>
          <w:sz w:val="20"/>
        </w:rPr>
      </w:pPr>
    </w:p>
    <w:p w:rsidR="00085919" w:rsidRDefault="001416C7">
      <w:pPr>
        <w:pStyle w:val="a3"/>
        <w:ind w:left="1836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686433" cy="5573268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86433" cy="5573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14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181"/>
        <w:rPr>
          <w:sz w:val="20"/>
        </w:rPr>
      </w:pPr>
    </w:p>
    <w:p w:rsidR="00085919" w:rsidRDefault="001416C7">
      <w:pPr>
        <w:pStyle w:val="a3"/>
        <w:ind w:left="113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627571" cy="6995159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7571" cy="6995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16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169"/>
        <w:rPr>
          <w:sz w:val="20"/>
        </w:rPr>
      </w:pPr>
    </w:p>
    <w:p w:rsidR="00085919" w:rsidRDefault="001416C7">
      <w:pPr>
        <w:pStyle w:val="a3"/>
        <w:ind w:left="250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817115" cy="5829300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7115" cy="5829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18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38"/>
        <w:rPr>
          <w:sz w:val="20"/>
        </w:rPr>
      </w:pPr>
    </w:p>
    <w:p w:rsidR="00085919" w:rsidRDefault="001416C7">
      <w:pPr>
        <w:pStyle w:val="a3"/>
        <w:ind w:left="253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3769112" cy="5493162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9112" cy="5493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20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72" w:after="1"/>
        <w:rPr>
          <w:sz w:val="20"/>
        </w:rPr>
      </w:pPr>
    </w:p>
    <w:p w:rsidR="00085919" w:rsidRDefault="001416C7">
      <w:pPr>
        <w:pStyle w:val="a3"/>
        <w:ind w:left="1553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227604" cy="6022848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7604" cy="60228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5919" w:rsidRDefault="00085919">
      <w:pPr>
        <w:pStyle w:val="a3"/>
        <w:rPr>
          <w:sz w:val="20"/>
        </w:rPr>
        <w:sectPr w:rsidR="00085919">
          <w:headerReference w:type="default" r:id="rId22"/>
          <w:pgSz w:w="12240" w:h="15840"/>
          <w:pgMar w:top="920" w:right="720" w:bottom="280" w:left="720" w:header="626" w:footer="0" w:gutter="0"/>
          <w:cols w:space="720"/>
        </w:sect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rPr>
          <w:sz w:val="20"/>
        </w:rPr>
      </w:pPr>
    </w:p>
    <w:p w:rsidR="00085919" w:rsidRDefault="00085919">
      <w:pPr>
        <w:pStyle w:val="a3"/>
        <w:spacing w:before="172" w:after="1"/>
        <w:rPr>
          <w:sz w:val="20"/>
        </w:rPr>
      </w:pPr>
    </w:p>
    <w:p w:rsidR="00085919" w:rsidRDefault="001416C7">
      <w:pPr>
        <w:pStyle w:val="a3"/>
        <w:ind w:left="1820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4813028" cy="6930390"/>
            <wp:effectExtent l="0" t="0" r="0" b="0"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13028" cy="693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85919">
      <w:headerReference w:type="default" r:id="rId24"/>
      <w:pgSz w:w="12240" w:h="15840"/>
      <w:pgMar w:top="920" w:right="720" w:bottom="280" w:left="720" w:header="626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74A04" w:rsidRDefault="00874A04">
      <w:r>
        <w:separator/>
      </w:r>
    </w:p>
  </w:endnote>
  <w:endnote w:type="continuationSeparator" w:id="0">
    <w:p w:rsidR="00874A04" w:rsidRDefault="00874A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74A04" w:rsidRDefault="00874A04">
      <w:r>
        <w:separator/>
      </w:r>
    </w:p>
  </w:footnote>
  <w:footnote w:type="continuationSeparator" w:id="0">
    <w:p w:rsidR="00874A04" w:rsidRDefault="00874A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0320" behindDoc="1" locked="0" layoutInCell="1" allowOverlap="1">
              <wp:simplePos x="0" y="0"/>
              <wp:positionH relativeFrom="page">
                <wp:posOffset>3558666</wp:posOffset>
              </wp:positionH>
              <wp:positionV relativeFrom="page">
                <wp:posOffset>384667</wp:posOffset>
              </wp:positionV>
              <wp:extent cx="1104900" cy="22288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049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Понедельник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3" o:spid="_x0000_s1026" type="#_x0000_t202" style="position:absolute;margin-left:280.2pt;margin-top:30.3pt;width:87pt;height:17.55pt;z-index:-15836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Понедельник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0832" behindDoc="1" locked="0" layoutInCell="1" allowOverlap="1">
              <wp:simplePos x="0" y="0"/>
              <wp:positionH relativeFrom="page">
                <wp:posOffset>3747642</wp:posOffset>
              </wp:positionH>
              <wp:positionV relativeFrom="page">
                <wp:posOffset>384667</wp:posOffset>
              </wp:positionV>
              <wp:extent cx="727075" cy="22288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270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Вторник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5" o:spid="_x0000_s1027" type="#_x0000_t202" style="position:absolute;margin-left:295.1pt;margin-top:30.3pt;width:57.25pt;height:17.55pt;z-index:-15835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Вторник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1344" behindDoc="1" locked="0" layoutInCell="1" allowOverlap="1">
              <wp:simplePos x="0" y="0"/>
              <wp:positionH relativeFrom="page">
                <wp:posOffset>3855846</wp:posOffset>
              </wp:positionH>
              <wp:positionV relativeFrom="page">
                <wp:posOffset>384667</wp:posOffset>
              </wp:positionV>
              <wp:extent cx="511175" cy="222885"/>
              <wp:effectExtent l="0" t="0" r="0" b="0"/>
              <wp:wrapNone/>
              <wp:docPr id="7" name="Text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11175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Среда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7" o:spid="_x0000_s1028" type="#_x0000_t202" style="position:absolute;margin-left:303.6pt;margin-top:30.3pt;width:40.25pt;height:17.55pt;z-index:-15835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Среда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1856" behindDoc="1" locked="0" layoutInCell="1" allowOverlap="1">
              <wp:simplePos x="0" y="0"/>
              <wp:positionH relativeFrom="page">
                <wp:posOffset>3772027</wp:posOffset>
              </wp:positionH>
              <wp:positionV relativeFrom="page">
                <wp:posOffset>384667</wp:posOffset>
              </wp:positionV>
              <wp:extent cx="678180" cy="222885"/>
              <wp:effectExtent l="0" t="0" r="0" b="0"/>
              <wp:wrapNone/>
              <wp:docPr id="9" name="Text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818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Четверг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9" o:spid="_x0000_s1029" type="#_x0000_t202" style="position:absolute;margin-left:297pt;margin-top:30.3pt;width:53.4pt;height:17.55pt;z-index:-15834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Четверг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2368" behindDoc="1" locked="0" layoutInCell="1" allowOverlap="1">
              <wp:simplePos x="0" y="0"/>
              <wp:positionH relativeFrom="page">
                <wp:posOffset>3738498</wp:posOffset>
              </wp:positionH>
              <wp:positionV relativeFrom="page">
                <wp:posOffset>384667</wp:posOffset>
              </wp:positionV>
              <wp:extent cx="744220" cy="222885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4422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Пятница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" o:spid="_x0000_s1030" type="#_x0000_t202" style="position:absolute;margin-left:294.35pt;margin-top:30.3pt;width:58.6pt;height:17.55pt;z-index:-15834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Пятница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2880" behindDoc="1" locked="0" layoutInCell="1" allowOverlap="1">
              <wp:simplePos x="0" y="0"/>
              <wp:positionH relativeFrom="page">
                <wp:posOffset>3767454</wp:posOffset>
              </wp:positionH>
              <wp:positionV relativeFrom="page">
                <wp:posOffset>384667</wp:posOffset>
              </wp:positionV>
              <wp:extent cx="685800" cy="22288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5800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Суббота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1" type="#_x0000_t202" style="position:absolute;margin-left:296.65pt;margin-top:30.3pt;width:54pt;height:17.55pt;z-index:-15833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Суббота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919" w:rsidRDefault="001416C7">
    <w:pPr>
      <w:pStyle w:val="a3"/>
      <w:spacing w:line="14" w:lineRule="auto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83392" behindDoc="1" locked="0" layoutInCell="1" allowOverlap="1">
              <wp:simplePos x="0" y="0"/>
              <wp:positionH relativeFrom="page">
                <wp:posOffset>3598290</wp:posOffset>
              </wp:positionH>
              <wp:positionV relativeFrom="page">
                <wp:posOffset>384667</wp:posOffset>
              </wp:positionV>
              <wp:extent cx="1026794" cy="222885"/>
              <wp:effectExtent l="0" t="0" r="0" b="0"/>
              <wp:wrapNone/>
              <wp:docPr id="15" name="Text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26794" cy="2228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85919" w:rsidRDefault="001416C7">
                          <w:pPr>
                            <w:spacing w:before="9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353535"/>
                              <w:spacing w:val="-2"/>
                              <w:sz w:val="28"/>
                            </w:rPr>
                            <w:t>Воскресенье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5" o:spid="_x0000_s1032" type="#_x0000_t202" style="position:absolute;margin-left:283.35pt;margin-top:30.3pt;width:80.85pt;height:17.55pt;z-index:-15833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" filled="f" stroked="f">
              <v:path arrowok="t"/>
              <v:textbox inset="0,0,0,0">
                <w:txbxContent>
                  <w:p w:rsidR="00085919" w:rsidRDefault="001416C7">
                    <w:pPr>
                      <w:spacing w:before="9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353535"/>
                        <w:spacing w:val="-2"/>
                        <w:sz w:val="28"/>
                      </w:rPr>
                      <w:t>Воскресенье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47F30"/>
    <w:multiLevelType w:val="hybridMultilevel"/>
    <w:tmpl w:val="3F9E0518"/>
    <w:lvl w:ilvl="0" w:tplc="BB44CE50">
      <w:start w:val="1"/>
      <w:numFmt w:val="decimal"/>
      <w:lvlText w:val="%1."/>
      <w:lvlJc w:val="left"/>
      <w:pPr>
        <w:ind w:left="99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7124EC24">
      <w:numFmt w:val="bullet"/>
      <w:lvlText w:val="•"/>
      <w:lvlJc w:val="left"/>
      <w:pPr>
        <w:ind w:left="1980" w:hanging="360"/>
      </w:pPr>
      <w:rPr>
        <w:rFonts w:hint="default"/>
        <w:lang w:val="ru-RU" w:eastAsia="en-US" w:bidi="ar-SA"/>
      </w:rPr>
    </w:lvl>
    <w:lvl w:ilvl="2" w:tplc="A8AC6248">
      <w:numFmt w:val="bullet"/>
      <w:lvlText w:val="•"/>
      <w:lvlJc w:val="left"/>
      <w:pPr>
        <w:ind w:left="2960" w:hanging="360"/>
      </w:pPr>
      <w:rPr>
        <w:rFonts w:hint="default"/>
        <w:lang w:val="ru-RU" w:eastAsia="en-US" w:bidi="ar-SA"/>
      </w:rPr>
    </w:lvl>
    <w:lvl w:ilvl="3" w:tplc="CBFC0F84">
      <w:numFmt w:val="bullet"/>
      <w:lvlText w:val="•"/>
      <w:lvlJc w:val="left"/>
      <w:pPr>
        <w:ind w:left="3940" w:hanging="360"/>
      </w:pPr>
      <w:rPr>
        <w:rFonts w:hint="default"/>
        <w:lang w:val="ru-RU" w:eastAsia="en-US" w:bidi="ar-SA"/>
      </w:rPr>
    </w:lvl>
    <w:lvl w:ilvl="4" w:tplc="B03A2B8C">
      <w:numFmt w:val="bullet"/>
      <w:lvlText w:val="•"/>
      <w:lvlJc w:val="left"/>
      <w:pPr>
        <w:ind w:left="4920" w:hanging="360"/>
      </w:pPr>
      <w:rPr>
        <w:rFonts w:hint="default"/>
        <w:lang w:val="ru-RU" w:eastAsia="en-US" w:bidi="ar-SA"/>
      </w:rPr>
    </w:lvl>
    <w:lvl w:ilvl="5" w:tplc="DEA87EB8">
      <w:numFmt w:val="bullet"/>
      <w:lvlText w:val="•"/>
      <w:lvlJc w:val="left"/>
      <w:pPr>
        <w:ind w:left="5900" w:hanging="360"/>
      </w:pPr>
      <w:rPr>
        <w:rFonts w:hint="default"/>
        <w:lang w:val="ru-RU" w:eastAsia="en-US" w:bidi="ar-SA"/>
      </w:rPr>
    </w:lvl>
    <w:lvl w:ilvl="6" w:tplc="DB4EF712">
      <w:numFmt w:val="bullet"/>
      <w:lvlText w:val="•"/>
      <w:lvlJc w:val="left"/>
      <w:pPr>
        <w:ind w:left="6880" w:hanging="360"/>
      </w:pPr>
      <w:rPr>
        <w:rFonts w:hint="default"/>
        <w:lang w:val="ru-RU" w:eastAsia="en-US" w:bidi="ar-SA"/>
      </w:rPr>
    </w:lvl>
    <w:lvl w:ilvl="7" w:tplc="F59AA764">
      <w:numFmt w:val="bullet"/>
      <w:lvlText w:val="•"/>
      <w:lvlJc w:val="left"/>
      <w:pPr>
        <w:ind w:left="7860" w:hanging="360"/>
      </w:pPr>
      <w:rPr>
        <w:rFonts w:hint="default"/>
        <w:lang w:val="ru-RU" w:eastAsia="en-US" w:bidi="ar-SA"/>
      </w:rPr>
    </w:lvl>
    <w:lvl w:ilvl="8" w:tplc="33443432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85919"/>
    <w:rsid w:val="00085919"/>
    <w:rsid w:val="000E46B2"/>
    <w:rsid w:val="001416C7"/>
    <w:rsid w:val="0083679B"/>
    <w:rsid w:val="00874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202FB3-E180-439D-A825-FFCA01DC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9"/>
      <w:ind w:left="20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0" w:hanging="359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3679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79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4.jpeg"/><Relationship Id="rId18" Type="http://schemas.openxmlformats.org/officeDocument/2006/relationships/header" Target="header4.xm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17" Type="http://schemas.openxmlformats.org/officeDocument/2006/relationships/image" Target="media/image6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24" Type="http://schemas.openxmlformats.org/officeDocument/2006/relationships/header" Target="header7.xml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23" Type="http://schemas.openxmlformats.org/officeDocument/2006/relationships/image" Target="media/image9.jpeg"/><Relationship Id="rId10" Type="http://schemas.openxmlformats.org/officeDocument/2006/relationships/hyperlink" Target="https://narkopro.ru/wp-content/uploads/raspolozhenie-v-golovnom-mozge.jpg" TargetMode="External"/><Relationship Id="rId19" Type="http://schemas.openxmlformats.org/officeDocument/2006/relationships/image" Target="media/image7.jpeg"/><Relationship Id="rId4" Type="http://schemas.openxmlformats.org/officeDocument/2006/relationships/webSettings" Target="webSettings.xml"/><Relationship Id="rId9" Type="http://schemas.openxmlformats.org/officeDocument/2006/relationships/hyperlink" Target="http://www.kladovaya-t.ru/eto-interesno/kineziologicheskie-uprazhneniya-dlya-" TargetMode="External"/><Relationship Id="rId14" Type="http://schemas.openxmlformats.org/officeDocument/2006/relationships/header" Target="header2.xml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541</Words>
  <Characters>3084</Characters>
  <Application>Microsoft Office Word</Application>
  <DocSecurity>0</DocSecurity>
  <Lines>25</Lines>
  <Paragraphs>7</Paragraphs>
  <ScaleCrop>false</ScaleCrop>
  <Company>Hewlett-Packard</Company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Владимир Сальников</dc:creator>
  <cp:lastModifiedBy>User</cp:lastModifiedBy>
  <cp:revision>5</cp:revision>
  <dcterms:created xsi:type="dcterms:W3CDTF">2025-02-12T18:05:00Z</dcterms:created>
  <dcterms:modified xsi:type="dcterms:W3CDTF">2025-03-10T08:52:00Z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</vt:lpwstr>
  </property>
</Properties>
</file>