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B80" w:rsidRDefault="002B7B80"/>
    <w:tbl>
      <w:tblPr>
        <w:tblpPr w:leftFromText="180" w:rightFromText="180" w:vertAnchor="text" w:horzAnchor="margin" w:tblpXSpec="center" w:tblpY="4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6"/>
        <w:gridCol w:w="426"/>
        <w:gridCol w:w="5103"/>
        <w:gridCol w:w="425"/>
        <w:gridCol w:w="4813"/>
      </w:tblGrid>
      <w:tr w:rsidR="00C61E22" w:rsidRPr="001A185A" w:rsidTr="00E17714">
        <w:trPr>
          <w:trHeight w:val="24"/>
        </w:trPr>
        <w:tc>
          <w:tcPr>
            <w:tcW w:w="5076" w:type="dxa"/>
            <w:tcBorders>
              <w:top w:val="triple" w:sz="12" w:space="0" w:color="FF00FF"/>
              <w:left w:val="triple" w:sz="12" w:space="0" w:color="FF00FF"/>
              <w:bottom w:val="triple" w:sz="12" w:space="0" w:color="FF00FF"/>
              <w:right w:val="triple" w:sz="12" w:space="0" w:color="FF00FF"/>
            </w:tcBorders>
          </w:tcPr>
          <w:p w:rsidR="00223BBA" w:rsidRPr="00DD1F1C" w:rsidRDefault="00223BBA" w:rsidP="002B7B8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DD1F1C">
              <w:rPr>
                <w:b/>
                <w:i/>
                <w:color w:val="FF0000"/>
                <w:sz w:val="28"/>
                <w:szCs w:val="28"/>
              </w:rPr>
              <w:t>Приобщение ребенка к книгам</w:t>
            </w:r>
            <w:r w:rsidR="009A4BFE" w:rsidRPr="00DD1F1C">
              <w:rPr>
                <w:b/>
                <w:i/>
                <w:color w:val="FF0000"/>
                <w:sz w:val="28"/>
                <w:szCs w:val="28"/>
              </w:rPr>
              <w:t>.</w:t>
            </w:r>
          </w:p>
          <w:p w:rsidR="00223BBA" w:rsidRPr="008E2CA6" w:rsidRDefault="00223BBA" w:rsidP="002D75F4">
            <w:pPr>
              <w:jc w:val="center"/>
            </w:pPr>
            <w:r w:rsidRPr="008E2CA6">
              <w:t>Знакомство и приобщение ребёнка к книгам является очень важным этапом в развитии малыша. Делать это нужно с самого раннего возраста. Для самых маленьких нужно покупать книги с очень простым сюжетом, так как сложные ситуации маленькие детки не в состоянии осмыслить. Для детей постарше подойдут уже более сложные сюжетные линии, требующие от ребёнка более глубокого осмысления. Главное в этом деле - это постеп</w:t>
            </w:r>
            <w:r w:rsidR="009A4BFE" w:rsidRPr="008E2CA6">
              <w:t>енное увеличение объёмов книг</w:t>
            </w:r>
          </w:p>
          <w:p w:rsidR="00223BBA" w:rsidRPr="008E2CA6" w:rsidRDefault="00223BBA" w:rsidP="00223BBA">
            <w:pPr>
              <w:jc w:val="center"/>
            </w:pPr>
          </w:p>
          <w:p w:rsidR="00223BBA" w:rsidRPr="008E2CA6" w:rsidRDefault="00223BBA" w:rsidP="002D75F4">
            <w:pPr>
              <w:jc w:val="center"/>
            </w:pPr>
            <w:r w:rsidRPr="008E2CA6">
              <w:t>Теперь малыш становится разборчивее в выборе. Девочкам чаще по нраву романтические истории о любви и дружке, мальчикам - рассказы о доблести и чести. Формирование личности продолжается, только теперь оно переходит на более сложный уровень.</w:t>
            </w:r>
          </w:p>
          <w:p w:rsidR="00223BBA" w:rsidRPr="002B7B80" w:rsidRDefault="00223BBA" w:rsidP="0041068D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8E2CA6">
              <w:rPr>
                <w:i/>
                <w:color w:val="FF0000"/>
              </w:rPr>
              <w:t>Сказки приоткрывают дверь в сложный и многогранный мир, поучают и развлекают одновременно, вот почему их нельзя заменить ничем</w:t>
            </w:r>
            <w:r w:rsidRPr="002B7B80">
              <w:rPr>
                <w:i/>
                <w:color w:val="FF0000"/>
                <w:sz w:val="28"/>
                <w:szCs w:val="28"/>
              </w:rPr>
              <w:t>.</w:t>
            </w:r>
          </w:p>
          <w:p w:rsidR="00223BBA" w:rsidRPr="00546E05" w:rsidRDefault="004458C9" w:rsidP="002D75F4">
            <w:pPr>
              <w:tabs>
                <w:tab w:val="left" w:pos="2792"/>
              </w:tabs>
              <w:ind w:left="-360" w:right="64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22225</wp:posOffset>
                  </wp:positionV>
                  <wp:extent cx="1741170" cy="1657350"/>
                  <wp:effectExtent l="0" t="0" r="0" b="0"/>
                  <wp:wrapNone/>
                  <wp:docPr id="559" name="Рисунок 559" descr="92bb5c956a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92bb5c956a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75F4">
              <w:rPr>
                <w:b/>
                <w:sz w:val="28"/>
                <w:szCs w:val="28"/>
              </w:rPr>
              <w:tab/>
            </w:r>
          </w:p>
          <w:p w:rsidR="00DF6049" w:rsidRDefault="00DF6049" w:rsidP="00223BBA">
            <w:pPr>
              <w:shd w:val="clear" w:color="auto" w:fill="FFFFFF"/>
              <w:ind w:right="354"/>
              <w:jc w:val="both"/>
              <w:rPr>
                <w:sz w:val="28"/>
                <w:szCs w:val="28"/>
              </w:rPr>
            </w:pPr>
          </w:p>
          <w:p w:rsidR="00DF6049" w:rsidRDefault="00DF6049" w:rsidP="00223BBA">
            <w:pPr>
              <w:shd w:val="clear" w:color="auto" w:fill="FFFFFF"/>
              <w:ind w:right="354"/>
              <w:jc w:val="both"/>
              <w:rPr>
                <w:sz w:val="28"/>
                <w:szCs w:val="28"/>
              </w:rPr>
            </w:pPr>
          </w:p>
          <w:p w:rsidR="008E2CA6" w:rsidRDefault="008E2CA6" w:rsidP="00223BBA">
            <w:pPr>
              <w:shd w:val="clear" w:color="auto" w:fill="FFFFFF"/>
              <w:ind w:right="354"/>
              <w:jc w:val="both"/>
              <w:rPr>
                <w:sz w:val="28"/>
                <w:szCs w:val="28"/>
              </w:rPr>
            </w:pPr>
          </w:p>
          <w:p w:rsidR="008E2CA6" w:rsidRDefault="008E2CA6" w:rsidP="00223BBA">
            <w:pPr>
              <w:shd w:val="clear" w:color="auto" w:fill="FFFFFF"/>
              <w:ind w:right="354"/>
              <w:jc w:val="both"/>
              <w:rPr>
                <w:sz w:val="28"/>
                <w:szCs w:val="28"/>
              </w:rPr>
            </w:pPr>
          </w:p>
          <w:p w:rsidR="008E2CA6" w:rsidRDefault="008E2CA6" w:rsidP="00223BBA">
            <w:pPr>
              <w:shd w:val="clear" w:color="auto" w:fill="FFFFFF"/>
              <w:ind w:right="354"/>
              <w:jc w:val="both"/>
              <w:rPr>
                <w:sz w:val="28"/>
                <w:szCs w:val="28"/>
              </w:rPr>
            </w:pPr>
          </w:p>
          <w:p w:rsidR="008E2CA6" w:rsidRDefault="008E2CA6" w:rsidP="00223BBA">
            <w:pPr>
              <w:shd w:val="clear" w:color="auto" w:fill="FFFFFF"/>
              <w:ind w:right="354"/>
              <w:jc w:val="both"/>
              <w:rPr>
                <w:sz w:val="28"/>
                <w:szCs w:val="28"/>
              </w:rPr>
            </w:pPr>
          </w:p>
          <w:p w:rsidR="008E2CA6" w:rsidRDefault="008E2CA6" w:rsidP="00223BBA">
            <w:pPr>
              <w:shd w:val="clear" w:color="auto" w:fill="FFFFFF"/>
              <w:ind w:right="354"/>
              <w:jc w:val="both"/>
              <w:rPr>
                <w:sz w:val="28"/>
                <w:szCs w:val="28"/>
              </w:rPr>
            </w:pPr>
          </w:p>
          <w:p w:rsidR="008E2CA6" w:rsidRDefault="008E2CA6" w:rsidP="00223BBA">
            <w:pPr>
              <w:shd w:val="clear" w:color="auto" w:fill="FFFFFF"/>
              <w:ind w:right="354"/>
              <w:jc w:val="both"/>
              <w:rPr>
                <w:sz w:val="28"/>
                <w:szCs w:val="28"/>
              </w:rPr>
            </w:pPr>
          </w:p>
          <w:p w:rsidR="002D75F4" w:rsidRDefault="002D75F4" w:rsidP="00223BBA">
            <w:pPr>
              <w:shd w:val="clear" w:color="auto" w:fill="FFFFFF"/>
              <w:ind w:right="354"/>
              <w:jc w:val="both"/>
              <w:rPr>
                <w:sz w:val="28"/>
                <w:szCs w:val="28"/>
              </w:rPr>
            </w:pPr>
          </w:p>
          <w:p w:rsidR="002D75F4" w:rsidRDefault="002D75F4" w:rsidP="00223BBA">
            <w:pPr>
              <w:shd w:val="clear" w:color="auto" w:fill="FFFFFF"/>
              <w:ind w:right="354"/>
              <w:jc w:val="both"/>
              <w:rPr>
                <w:sz w:val="28"/>
                <w:szCs w:val="28"/>
              </w:rPr>
            </w:pPr>
          </w:p>
          <w:p w:rsidR="00DF6049" w:rsidRPr="00E968A2" w:rsidRDefault="00DF6049" w:rsidP="00DF6049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E968A2">
              <w:rPr>
                <w:b/>
                <w:i/>
                <w:color w:val="FF0000"/>
                <w:sz w:val="28"/>
                <w:szCs w:val="28"/>
              </w:rPr>
              <w:lastRenderedPageBreak/>
              <w:t>Сказки – одно из первых литературных произведений в жизни малыша.</w:t>
            </w:r>
          </w:p>
          <w:p w:rsidR="00DF6049" w:rsidRPr="00E17714" w:rsidRDefault="00DF6049" w:rsidP="00E968A2">
            <w:pPr>
              <w:jc w:val="center"/>
            </w:pPr>
            <w:r w:rsidRPr="00E17714">
              <w:t>Именно через сказку ребенок познает нравственные нормы, учится сопереживать, обогащает свой духовный мир, развивает мышление и фантазию. Поэтому сказка должна стать неотъемлемым элементом и средством в развитии малыша.</w:t>
            </w:r>
          </w:p>
          <w:p w:rsidR="00DF6049" w:rsidRPr="00E17714" w:rsidRDefault="00DF6049" w:rsidP="00DF6049">
            <w:pPr>
              <w:jc w:val="center"/>
            </w:pPr>
          </w:p>
          <w:p w:rsidR="00DF6049" w:rsidRPr="00E17714" w:rsidRDefault="00DF6049" w:rsidP="00E968A2">
            <w:pPr>
              <w:jc w:val="center"/>
              <w:rPr>
                <w:i/>
                <w:color w:val="FF0000"/>
              </w:rPr>
            </w:pPr>
            <w:r w:rsidRPr="00E17714">
              <w:rPr>
                <w:i/>
                <w:color w:val="FF0000"/>
              </w:rPr>
              <w:t>Терапевтическая сказка</w:t>
            </w:r>
          </w:p>
          <w:p w:rsidR="00DF6049" w:rsidRPr="00E17714" w:rsidRDefault="00DF6049" w:rsidP="005E6363">
            <w:pPr>
              <w:jc w:val="center"/>
            </w:pPr>
            <w:r w:rsidRPr="00E17714">
              <w:t>Через сказку ребёнок познаёт окружающий мир и находит ответы на многие вопросы. Сказка оказывает своего рода терапевтическое действие на сознание ребёнка и помогает ему находить решения его маленьких проблем. Главная задача родителей - постоянно читать малышу сказки...</w:t>
            </w:r>
          </w:p>
          <w:p w:rsidR="00DF6049" w:rsidRPr="00E17714" w:rsidRDefault="00DF6049" w:rsidP="00DF6049">
            <w:pPr>
              <w:jc w:val="center"/>
            </w:pPr>
          </w:p>
          <w:p w:rsidR="00DF6049" w:rsidRPr="00E17714" w:rsidRDefault="00DF6049" w:rsidP="00DF6049">
            <w:pPr>
              <w:jc w:val="center"/>
              <w:rPr>
                <w:i/>
                <w:color w:val="FF0000"/>
              </w:rPr>
            </w:pPr>
            <w:r w:rsidRPr="00E17714">
              <w:rPr>
                <w:i/>
                <w:color w:val="FF0000"/>
              </w:rPr>
              <w:t>Воспитательное значение сказки</w:t>
            </w:r>
          </w:p>
          <w:p w:rsidR="00DF6049" w:rsidRPr="00E17714" w:rsidRDefault="005E6363" w:rsidP="005E6363">
            <w:pPr>
              <w:tabs>
                <w:tab w:val="left" w:pos="1958"/>
              </w:tabs>
            </w:pPr>
            <w:r w:rsidRPr="00E17714">
              <w:tab/>
            </w:r>
          </w:p>
          <w:p w:rsidR="00DF6049" w:rsidRPr="00E17714" w:rsidRDefault="00DF6049" w:rsidP="00DF6049">
            <w:pPr>
              <w:jc w:val="center"/>
            </w:pPr>
            <w:r w:rsidRPr="00E17714">
              <w:t>Любая сказка содержит мораль. Стиль изложения любой сказки таков, что ребёнок легко понимает и вникает в суть тех воспитательных моментов, которые несёт ему сказка. Мудрость поколений и веков заложена во всех народных сказках. Читая их детям, Вы будете прививать им такие качества как: чуткость, доброту и трудолюбие...</w:t>
            </w:r>
          </w:p>
          <w:p w:rsidR="00DF6049" w:rsidRPr="00C50D8B" w:rsidRDefault="004458C9" w:rsidP="00223BBA">
            <w:pPr>
              <w:shd w:val="clear" w:color="auto" w:fill="FFFFFF"/>
              <w:ind w:right="354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1046480</wp:posOffset>
                  </wp:positionH>
                  <wp:positionV relativeFrom="paragraph">
                    <wp:posOffset>197485</wp:posOffset>
                  </wp:positionV>
                  <wp:extent cx="1219200" cy="1169035"/>
                  <wp:effectExtent l="0" t="0" r="0" b="0"/>
                  <wp:wrapNone/>
                  <wp:docPr id="561" name="Рисунок 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lum bright="4000" contrast="4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" w:type="dxa"/>
            <w:tcBorders>
              <w:top w:val="nil"/>
              <w:left w:val="triple" w:sz="12" w:space="0" w:color="FF00FF"/>
              <w:bottom w:val="nil"/>
              <w:right w:val="triple" w:sz="12" w:space="0" w:color="FF00FF"/>
            </w:tcBorders>
            <w:shd w:val="clear" w:color="auto" w:fill="auto"/>
          </w:tcPr>
          <w:p w:rsidR="00C61E22" w:rsidRPr="001A185A" w:rsidRDefault="00C61E22" w:rsidP="00C61E22"/>
        </w:tc>
        <w:tc>
          <w:tcPr>
            <w:tcW w:w="5103" w:type="dxa"/>
            <w:tcBorders>
              <w:top w:val="triple" w:sz="12" w:space="0" w:color="FF00FF"/>
              <w:left w:val="triple" w:sz="12" w:space="0" w:color="FF00FF"/>
              <w:bottom w:val="triple" w:sz="12" w:space="0" w:color="FF00FF"/>
              <w:right w:val="triple" w:sz="12" w:space="0" w:color="FF00FF"/>
            </w:tcBorders>
            <w:shd w:val="clear" w:color="auto" w:fill="auto"/>
          </w:tcPr>
          <w:p w:rsidR="001F13F7" w:rsidRDefault="004458C9" w:rsidP="001F13F7">
            <w:pPr>
              <w:ind w:right="64"/>
              <w:rPr>
                <w:b/>
                <w:i/>
                <w:color w:val="FF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70485</wp:posOffset>
                  </wp:positionV>
                  <wp:extent cx="611505" cy="601345"/>
                  <wp:effectExtent l="0" t="0" r="0" b="0"/>
                  <wp:wrapNone/>
                  <wp:docPr id="562" name="Рисунок 562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2E28" w:rsidRPr="00DD1F1C" w:rsidRDefault="001F13F7" w:rsidP="001F13F7">
            <w:pPr>
              <w:ind w:left="-360" w:right="64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32"/>
                <w:szCs w:val="32"/>
              </w:rPr>
              <w:t xml:space="preserve">                          </w:t>
            </w:r>
            <w:r w:rsidR="003C2E28" w:rsidRPr="00DD1F1C">
              <w:rPr>
                <w:b/>
                <w:i/>
                <w:color w:val="FF0000"/>
                <w:sz w:val="28"/>
                <w:szCs w:val="28"/>
              </w:rPr>
              <w:t>Поиграйте с детьми</w:t>
            </w:r>
          </w:p>
          <w:p w:rsidR="001F13F7" w:rsidRDefault="001F13F7" w:rsidP="001F13F7">
            <w:pPr>
              <w:rPr>
                <w:b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sz w:val="32"/>
                <w:szCs w:val="32"/>
              </w:rPr>
              <w:t xml:space="preserve">                </w:t>
            </w:r>
          </w:p>
          <w:p w:rsidR="00DD1F1C" w:rsidRDefault="00DD1F1C" w:rsidP="001F13F7">
            <w:pPr>
              <w:jc w:val="center"/>
            </w:pPr>
          </w:p>
          <w:p w:rsidR="002B7B80" w:rsidRPr="008E2CA6" w:rsidRDefault="003C2E28" w:rsidP="001F13F7">
            <w:pPr>
              <w:jc w:val="center"/>
            </w:pPr>
            <w:r w:rsidRPr="008E2CA6">
              <w:t>В обсуждении прочитанной сказки используйте разнообразные игры, творческие задания, проблемные ситуации - это ситуации, которые учат мыслить и творчески усваивать задания, активизируют познавательную, речевую, творческую деятельность детей:</w:t>
            </w:r>
          </w:p>
          <w:p w:rsidR="002B7B80" w:rsidRPr="008E2CA6" w:rsidRDefault="003C2E28" w:rsidP="002B7B80">
            <w:pPr>
              <w:numPr>
                <w:ilvl w:val="0"/>
                <w:numId w:val="23"/>
              </w:numPr>
            </w:pPr>
            <w:r w:rsidRPr="008E2CA6">
              <w:t>"Придумай своё продолжение сказки"</w:t>
            </w:r>
          </w:p>
          <w:p w:rsidR="002B7B80" w:rsidRPr="008E2CA6" w:rsidRDefault="003C2E28" w:rsidP="002B7B80">
            <w:pPr>
              <w:numPr>
                <w:ilvl w:val="0"/>
                <w:numId w:val="23"/>
              </w:numPr>
            </w:pPr>
            <w:r w:rsidRPr="008E2CA6">
              <w:t>"Нарисуй свои иллюстрации к сказке"</w:t>
            </w:r>
          </w:p>
          <w:p w:rsidR="002B7B80" w:rsidRPr="008E2CA6" w:rsidRDefault="003C2E28" w:rsidP="002B7B80">
            <w:pPr>
              <w:numPr>
                <w:ilvl w:val="0"/>
                <w:numId w:val="23"/>
              </w:numPr>
            </w:pPr>
            <w:r w:rsidRPr="008E2CA6">
              <w:t>"Расскажи о любимом сказочном герое"</w:t>
            </w:r>
          </w:p>
          <w:p w:rsidR="003C2E28" w:rsidRPr="008E2CA6" w:rsidRDefault="003C2E28" w:rsidP="002B7B80">
            <w:pPr>
              <w:numPr>
                <w:ilvl w:val="0"/>
                <w:numId w:val="23"/>
              </w:numPr>
            </w:pPr>
            <w:r w:rsidRPr="008E2CA6">
              <w:t xml:space="preserve"> "Что было, если бы...":</w:t>
            </w:r>
          </w:p>
          <w:p w:rsidR="003C2E28" w:rsidRPr="008E2CA6" w:rsidRDefault="003C2E28" w:rsidP="002B7B80">
            <w:pPr>
              <w:jc w:val="center"/>
            </w:pPr>
            <w:r w:rsidRPr="008E2CA6">
              <w:t>колобок был злой, а волк - добрый;</w:t>
            </w:r>
          </w:p>
          <w:p w:rsidR="003C2E28" w:rsidRPr="008E2CA6" w:rsidRDefault="003C2E28" w:rsidP="002B7B80">
            <w:pPr>
              <w:jc w:val="center"/>
            </w:pPr>
            <w:r w:rsidRPr="008E2CA6">
              <w:t>бабушка - хитрая, а дедушка - трусливый и т.д.</w:t>
            </w:r>
          </w:p>
          <w:p w:rsidR="003C2E28" w:rsidRPr="008E2CA6" w:rsidRDefault="003C2E28" w:rsidP="002B7B80">
            <w:pPr>
              <w:ind w:left="-240" w:right="64"/>
              <w:jc w:val="center"/>
              <w:rPr>
                <w:b/>
                <w:color w:val="FF0000"/>
              </w:rPr>
            </w:pPr>
          </w:p>
          <w:p w:rsidR="003C2E28" w:rsidRPr="00DD1F1C" w:rsidRDefault="003C2E28" w:rsidP="002B7B80">
            <w:pPr>
              <w:ind w:left="-240" w:right="64"/>
              <w:jc w:val="center"/>
              <w:rPr>
                <w:b/>
                <w:i/>
                <w:color w:val="FF0000"/>
              </w:rPr>
            </w:pPr>
            <w:r w:rsidRPr="00DD1F1C">
              <w:rPr>
                <w:b/>
                <w:i/>
                <w:color w:val="FF0000"/>
              </w:rPr>
              <w:t>Сказка ложь, да в ней намёк ...</w:t>
            </w:r>
          </w:p>
          <w:p w:rsidR="003C2E28" w:rsidRPr="00DD1F1C" w:rsidRDefault="003C2E28" w:rsidP="002B7B80">
            <w:pPr>
              <w:ind w:left="-240" w:right="64"/>
              <w:jc w:val="center"/>
              <w:rPr>
                <w:b/>
                <w:i/>
                <w:color w:val="FF0000"/>
              </w:rPr>
            </w:pPr>
            <w:r w:rsidRPr="00DD1F1C">
              <w:rPr>
                <w:b/>
                <w:i/>
                <w:color w:val="FF0000"/>
              </w:rPr>
              <w:t>А.С. Пушкин</w:t>
            </w:r>
          </w:p>
          <w:p w:rsidR="00C61E22" w:rsidRDefault="00C61E22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</w:p>
          <w:p w:rsidR="0026626A" w:rsidRDefault="0026626A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</w:p>
          <w:p w:rsidR="0026626A" w:rsidRDefault="0026626A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</w:p>
          <w:p w:rsidR="0026626A" w:rsidRDefault="004458C9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noProof/>
                <w:color w:val="800080"/>
                <w:sz w:val="36"/>
                <w:szCs w:val="36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67945</wp:posOffset>
                  </wp:positionV>
                  <wp:extent cx="2287270" cy="1916430"/>
                  <wp:effectExtent l="0" t="0" r="0" b="0"/>
                  <wp:wrapNone/>
                  <wp:docPr id="556" name="Рисунок 556" descr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lum bright="4000" contrast="4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270" cy="191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626A" w:rsidRDefault="0026626A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</w:p>
          <w:p w:rsidR="0026626A" w:rsidRDefault="0026626A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</w:p>
          <w:p w:rsidR="0026626A" w:rsidRDefault="0026626A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</w:p>
          <w:p w:rsidR="0026626A" w:rsidRDefault="0026626A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</w:p>
          <w:p w:rsidR="0026626A" w:rsidRDefault="0026626A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</w:p>
          <w:p w:rsidR="0026626A" w:rsidRDefault="0026626A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</w:p>
          <w:p w:rsidR="0026626A" w:rsidRDefault="0026626A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</w:p>
          <w:p w:rsidR="008E2CA6" w:rsidRDefault="008E2CA6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</w:p>
          <w:p w:rsidR="008E2CA6" w:rsidRDefault="008E2CA6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</w:p>
          <w:p w:rsidR="008E2CA6" w:rsidRDefault="008E2CA6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</w:p>
          <w:p w:rsidR="008E2CA6" w:rsidRDefault="008E2CA6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</w:p>
          <w:p w:rsidR="008E2CA6" w:rsidRDefault="008E2CA6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</w:p>
          <w:p w:rsidR="008E2CA6" w:rsidRDefault="008E2CA6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</w:p>
          <w:p w:rsidR="008E2CA6" w:rsidRDefault="008E2CA6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</w:p>
          <w:p w:rsidR="008E2CA6" w:rsidRDefault="008E2CA6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</w:p>
          <w:p w:rsidR="0026626A" w:rsidRPr="00E17714" w:rsidRDefault="0026626A" w:rsidP="006176C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17714">
              <w:rPr>
                <w:b/>
                <w:color w:val="FF0000"/>
                <w:sz w:val="28"/>
                <w:szCs w:val="28"/>
              </w:rPr>
              <w:lastRenderedPageBreak/>
              <w:t>Читаем книги с мамой</w:t>
            </w:r>
          </w:p>
          <w:p w:rsidR="0026626A" w:rsidRPr="0026626A" w:rsidRDefault="0026626A" w:rsidP="0026626A">
            <w:pPr>
              <w:jc w:val="center"/>
            </w:pPr>
          </w:p>
          <w:p w:rsidR="0026626A" w:rsidRPr="0026626A" w:rsidRDefault="0026626A" w:rsidP="00E17714">
            <w:pPr>
              <w:jc w:val="center"/>
            </w:pPr>
            <w:r w:rsidRPr="0026626A">
              <w:t>Совместное чтение книг с ребёнком играет огромную роль в его воспитании. Особенно важно уделять ему внимание, когда он ещё маленький и сам не умеет читать. Также немаловажным моментом в этом деле является выбор детских книг - это могут быть и сказки, и раскраски и детские энциклопедии...</w:t>
            </w:r>
          </w:p>
          <w:p w:rsidR="0026626A" w:rsidRPr="0026626A" w:rsidRDefault="0026626A" w:rsidP="00E17714"/>
          <w:p w:rsidR="0026626A" w:rsidRPr="00E17714" w:rsidRDefault="0026626A" w:rsidP="00E17714">
            <w:pPr>
              <w:jc w:val="center"/>
              <w:rPr>
                <w:i/>
                <w:color w:val="FF0000"/>
              </w:rPr>
            </w:pPr>
            <w:r w:rsidRPr="00E17714">
              <w:rPr>
                <w:i/>
                <w:color w:val="FF0000"/>
              </w:rPr>
              <w:t>Современные сказки</w:t>
            </w:r>
          </w:p>
          <w:p w:rsidR="0026626A" w:rsidRPr="0026626A" w:rsidRDefault="0026626A" w:rsidP="00E17714">
            <w:pPr>
              <w:jc w:val="center"/>
            </w:pPr>
            <w:r w:rsidRPr="0026626A">
              <w:t>В наше время технического прогресса всё вокруг очень быстро меняется. Меняются и отношения между людьми и некоторые ценности. Изменения коснулись и книг, и даже сказок. Современные сказки сейчас стали более насыщены разными вымышленными монстрами, а некоторые даже затрагивают темы религий и политики. Но одно не изменилось в них - это мораль сказки...</w:t>
            </w:r>
          </w:p>
          <w:p w:rsidR="0026626A" w:rsidRPr="0026626A" w:rsidRDefault="0026626A" w:rsidP="00E17714"/>
          <w:p w:rsidR="0026626A" w:rsidRPr="00E17714" w:rsidRDefault="0026626A" w:rsidP="0026626A">
            <w:pPr>
              <w:jc w:val="center"/>
              <w:rPr>
                <w:i/>
                <w:color w:val="FF0000"/>
              </w:rPr>
            </w:pPr>
            <w:r w:rsidRPr="00E17714">
              <w:rPr>
                <w:i/>
                <w:color w:val="FF0000"/>
              </w:rPr>
              <w:t>Как нужно читать сказки</w:t>
            </w:r>
          </w:p>
          <w:p w:rsidR="0026626A" w:rsidRPr="0026626A" w:rsidRDefault="0026626A" w:rsidP="0026626A">
            <w:pPr>
              <w:jc w:val="center"/>
            </w:pPr>
            <w:r w:rsidRPr="0026626A">
              <w:t>К процессу чтения сказок нужно относиться очень серьёзно, ведь именно через сказки ребёнок начинает познавать суть окружающего его мира. Кроме этого он на подсознательном уровне увеличивает свой словарный запас и приобретает первые знания о правильном произношении многих слов, т.е. обучается грамоте...</w:t>
            </w:r>
          </w:p>
          <w:p w:rsidR="0026626A" w:rsidRDefault="004458C9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53340</wp:posOffset>
                  </wp:positionV>
                  <wp:extent cx="1389380" cy="1260475"/>
                  <wp:effectExtent l="0" t="0" r="0" b="0"/>
                  <wp:wrapNone/>
                  <wp:docPr id="564" name="Рисунок 564" descr="880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880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126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1A41" w:rsidRDefault="00C81A41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</w:p>
          <w:p w:rsidR="00C81A41" w:rsidRDefault="00C81A41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</w:p>
          <w:p w:rsidR="00C81A41" w:rsidRDefault="00C81A41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</w:p>
          <w:p w:rsidR="00C81A41" w:rsidRDefault="00C81A41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</w:p>
          <w:p w:rsidR="00C81A41" w:rsidRDefault="00C81A41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</w:p>
          <w:p w:rsidR="00C81A41" w:rsidRDefault="00C81A41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</w:p>
          <w:p w:rsidR="00C81A41" w:rsidRPr="00C50D8B" w:rsidRDefault="00C81A41" w:rsidP="00C81A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triple" w:sz="12" w:space="0" w:color="FF00FF"/>
              <w:bottom w:val="nil"/>
              <w:right w:val="triple" w:sz="12" w:space="0" w:color="FF00FF"/>
            </w:tcBorders>
            <w:shd w:val="clear" w:color="auto" w:fill="auto"/>
          </w:tcPr>
          <w:p w:rsidR="00C61E22" w:rsidRPr="001A185A" w:rsidRDefault="00C61E22" w:rsidP="00C61E22"/>
        </w:tc>
        <w:tc>
          <w:tcPr>
            <w:tcW w:w="4813" w:type="dxa"/>
            <w:tcBorders>
              <w:top w:val="triple" w:sz="12" w:space="0" w:color="FF00FF"/>
              <w:left w:val="triple" w:sz="12" w:space="0" w:color="FF00FF"/>
              <w:bottom w:val="triple" w:sz="12" w:space="0" w:color="FF00FF"/>
              <w:right w:val="triple" w:sz="12" w:space="0" w:color="FF00FF"/>
            </w:tcBorders>
            <w:shd w:val="clear" w:color="auto" w:fill="auto"/>
          </w:tcPr>
          <w:p w:rsidR="00C61E22" w:rsidRPr="001A185A" w:rsidRDefault="004458C9" w:rsidP="00C61E22">
            <w:pPr>
              <w:jc w:val="center"/>
              <w:rPr>
                <w:b/>
                <w:sz w:val="16"/>
                <w:szCs w:val="16"/>
              </w:rPr>
            </w:pPr>
            <w:r w:rsidRPr="001A18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70485</wp:posOffset>
                      </wp:positionV>
                      <wp:extent cx="483235" cy="6452870"/>
                      <wp:effectExtent l="16510" t="16510" r="14605" b="17145"/>
                      <wp:wrapNone/>
                      <wp:docPr id="3" name="AutoShape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235" cy="645287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99CC"/>
                              </a:solidFill>
                              <a:ln w="2857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Ош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Б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394" o:spid="_x0000_s1026" type="#_x0000_t84" style="position:absolute;left:0;text-align:left;margin-left:5.3pt;margin-top:5.55pt;width:38.05pt;height:508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jlgQAIAAHcEAAAOAAAAZHJzL2Uyb0RvYy54bWysVNuO0zAQfUfiHyy/0zRpsr2o6WrVpQhp&#10;gZUWPsCxncbgG7bbpHw9EyctLfCE6IM1kxkfz5wz0/V9pyQ6cueF0SVOJ1OMuKaGCb0v8ZfPuzcL&#10;jHwgmhFpNC/xiXt8v3n9at3aFc9MYyTjDgGI9qvWlrgJwa6SxNOGK+InxnINwdo4RQK4bp8wR1pA&#10;VzLJptO7pDWOWWco9x6+Pg5BvIn4dc1p+FTXngckSwy1hXi6eFb9mWzWZLV3xDaCjmWQf6hCEaHh&#10;0QvUIwkEHZz4A0oJ6ow3dZhQoxJT14Ly2AN0k05/6+alIZbHXoAcby80+f8HSz8enx0SrMQzjDRR&#10;INHDIZj4Mpot856g1voV5L3YZ9e36O2Tod880mbbEL3nD86ZtuGEQVlpn5/cXOgdD1dR1X4wDPAJ&#10;4EeuutqpHhBYQF2U5HSRhHcBUfiYL2bZrMCIQuguL7LFPGqWkNX5tnU+vONGod4occWPXEZ4cnzy&#10;IWrCxs4I+4pRrSQofCQSpVkxPaONyYB7xoutGinYTkgZHbevttIhuFri3W653G5jt8DIdZrUqC1x&#10;tijmRSzjJuivMabw2+3+hqFEgK2QQpV40WeNc9qT/FazOLOBCDnYULPUI+s90YNgoau6UbvKsBPw&#10;78ww/bCtYDTG/cCohckvsf9+II5jJN9r0HCZ5nm/KtHJi3kGjruOVNcRoilAlThgNJjbMKzXwTqx&#10;b+ClNNKgTT9XtQjnARmqGuuG6QbrZn2u/Zj16/9i8xMAAP//AwBQSwMEFAAGAAgAAAAhADWIvSrg&#10;AAAACQEAAA8AAABkcnMvZG93bnJldi54bWxMj0FPwzAMhe9I/IfISNxY2g3aUppOCAkJMTG2jgPH&#10;rDVtReJUTbaVf493gpP1/J6ePxfLyRpxxNH3jhTEswgEUu2anloFH7vnmwyED5oabRyhgh/0sCwv&#10;LwqdN+5EWzxWoRVcQj7XCroQhlxKX3dotZ+5AYm9LzdaHViOrWxGfeJya+Q8ihJpdU98odMDPnVY&#10;f1cHqyB527y+r+6n7G79sr414XO1rRapUtdX0+MDiIBT+AvDGZ/RoWSmvTtQ44VhHSWc5BnHINjP&#10;khTE/ryfpwuQZSH/f1D+AgAA//8DAFBLAQItABQABgAIAAAAIQC2gziS/gAAAOEBAAATAAAAAAAA&#10;AAAAAAAAAAAAAABbQ29udGVudF9UeXBlc10ueG1sUEsBAi0AFAAGAAgAAAAhADj9If/WAAAAlAEA&#10;AAsAAAAAAAAAAAAAAAAALwEAAF9yZWxzLy5yZWxzUEsBAi0AFAAGAAgAAAAhAKfuOWBAAgAAdwQA&#10;AA4AAAAAAAAAAAAAAAAALgIAAGRycy9lMm9Eb2MueG1sUEsBAi0AFAAGAAgAAAAhADWIvSrgAAAA&#10;CQEAAA8AAAAAAAAAAAAAAAAAmgQAAGRycy9kb3ducmV2LnhtbFBLBQYAAAAABAAEAPMAAACnBQAA&#10;AAA=&#10;" fillcolor="#f9c" strokecolor="blue" strokeweight="2.25pt">
                      <v:textbox>
                        <w:txbxContent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Д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Ош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К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О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Л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Ь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Н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О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О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Б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Р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З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О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В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Т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Л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Ь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Н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О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У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Ч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Р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Ж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Д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Н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Е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18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70485</wp:posOffset>
                      </wp:positionV>
                      <wp:extent cx="2033905" cy="800100"/>
                      <wp:effectExtent l="23495" t="16510" r="19050" b="21590"/>
                      <wp:wrapNone/>
                      <wp:docPr id="2" name="AutoShape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3905" cy="8001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99CC"/>
                              </a:solidFill>
                              <a:ln w="2857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1E22" w:rsidRDefault="00C61E22" w:rsidP="00C61E2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35094D">
                                    <w:rPr>
                                      <w:color w:val="FFFFFF"/>
                                      <w:sz w:val="36"/>
                                      <w:szCs w:val="36"/>
                                    </w:rPr>
                                    <w:t>«ЗВЁЗДОЧКА»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5" o:spid="_x0000_s1027" type="#_x0000_t84" style="position:absolute;left:0;text-align:left;margin-left:43.35pt;margin-top:5.55pt;width:160.15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MzeQQIAAH4EAAAOAAAAZHJzL2Uyb0RvYy54bWysVNuO0zAQfUfiHyy/06Rpy7ZR09WqSxDS&#10;AistfIBjO4nBN2y36fL1O3ba0gJPiDxYM57x8cw5nqxvD0qiPXdeGF3h6STHiGtqmNBdhb9+qd8s&#10;MfKBaEak0bzCz9zj283rV+vBlrwwvZGMOwQg2peDrXAfgi2zzNOeK+InxnINwdY4RQK4rsuYIwOg&#10;K5kVef42G4xj1hnKvYfd+zGINwm/bTkNn9vW84BkhaG2kFaX1iau2WZNys4R2wt6LIP8QxWKCA2X&#10;nqHuSSBo58QfUEpQZ7xpw4QalZm2FZSnHqCbaf5bN089sTz1AuR4e6bJ/z9Y+mn/6JBgFS4w0kSB&#10;RHe7YNLNaLZaRIIG60vIe7KPLrbo7YOh3z3SZtsT3fE758zQc8KgrGnMz64ORMfDUdQMHw0DfAL4&#10;iatD61QEBBbQIUnyfJaEHwKisFnks9kqX2BEIbbMgaOkWUbK02nrfHjPjULRqHDD91wmeLJ/8CFp&#10;wo6dEfYNo1ZJUHhPJJoWizPaMRlwT3ipVSMFq4WUyXFds5UOwdEK1/Vqtd2mboGRyzSp0QB1Lxc3&#10;i1TGVdBfYuTw1fXfMJQIMBVSqNQzpMUkUkaS32mW7ECEHG2oWeoj65HoUbBwaA5J1yRJFKEx7Blk&#10;cGYcAhhaMHrjfmI0wABU2P/YEccxkh80SLmazudxYpIzX9wU4LjLSHMZIZoCVIUDRqO5DeOU7awT&#10;XQ83TRMb2sTn1YpweidjVcfy4ZGDdTVFl37K+vXb2LwAAAD//wMAUEsDBBQABgAIAAAAIQDnxCwB&#10;4AAAAAkBAAAPAAAAZHJzL2Rvd25yZXYueG1sTI/BTsMwEETvSPyDtUjcqBNakhDiVAgJCVG1tCkH&#10;jm68JBHxOordNvw9ywmOOzOafVMsJ9uLE46+c6QgnkUgkGpnOmoUvO+fbzIQPmgyuneECr7Rw7K8&#10;vCh0btyZdniqQiO4hHyuFbQhDLmUvm7Raj9zAxJ7n260OvA5NtKM+szltpe3UZRIqzviD60e8KnF&#10;+qs6WgXJevv6trqfsrvNy2bRh4/VrpqnSl1fTY8PIAJO4S8Mv/iMDiUzHdyRjBe9gixJOcl6HINg&#10;fxGlvO3AwjyNQZaF/L+g/AEAAP//AwBQSwECLQAUAAYACAAAACEAtoM4kv4AAADhAQAAEwAAAAAA&#10;AAAAAAAAAAAAAAAAW0NvbnRlbnRfVHlwZXNdLnhtbFBLAQItABQABgAIAAAAIQA4/SH/1gAAAJQB&#10;AAALAAAAAAAAAAAAAAAAAC8BAABfcmVscy8ucmVsc1BLAQItABQABgAIAAAAIQAs5MzeQQIAAH4E&#10;AAAOAAAAAAAAAAAAAAAAAC4CAABkcnMvZTJvRG9jLnhtbFBLAQItABQABgAIAAAAIQDnxCwB4AAA&#10;AAkBAAAPAAAAAAAAAAAAAAAAAJsEAABkcnMvZG93bnJldi54bWxQSwUGAAAAAAQABADzAAAAqAUA&#10;AAAA&#10;" fillcolor="#f9c" strokecolor="blue" strokeweight="2.25pt">
                      <v:textbox>
                        <w:txbxContent>
                          <w:p w:rsidR="00C61E22" w:rsidRDefault="00C61E22" w:rsidP="00C61E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61E22" w:rsidRPr="0035094D" w:rsidRDefault="00C61E22" w:rsidP="00C61E22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35094D">
                              <w:rPr>
                                <w:color w:val="FFFFFF"/>
                                <w:sz w:val="36"/>
                                <w:szCs w:val="36"/>
                              </w:rPr>
                              <w:t>«ЗВЁЗДОЧКА»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1E22" w:rsidRPr="001A185A" w:rsidRDefault="00C61E22" w:rsidP="00C61E22"/>
          <w:p w:rsidR="00C61E22" w:rsidRPr="001A185A" w:rsidRDefault="00C61E22" w:rsidP="00C61E22"/>
          <w:p w:rsidR="00C61E22" w:rsidRPr="001A185A" w:rsidRDefault="00C61E22" w:rsidP="00C61E22"/>
          <w:p w:rsidR="00C61E22" w:rsidRPr="001A185A" w:rsidRDefault="00C61E22" w:rsidP="00C61E22"/>
          <w:p w:rsidR="00C61E22" w:rsidRPr="001A185A" w:rsidRDefault="00C61E22" w:rsidP="00C61E22"/>
          <w:p w:rsidR="00C61E22" w:rsidRPr="001A185A" w:rsidRDefault="004458C9" w:rsidP="00C61E22">
            <w:r w:rsidRPr="001A18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36195</wp:posOffset>
                      </wp:positionV>
                      <wp:extent cx="1583690" cy="1602740"/>
                      <wp:effectExtent l="18415" t="22860" r="17145" b="22225"/>
                      <wp:wrapNone/>
                      <wp:docPr id="1" name="AutoShap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690" cy="160274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99"/>
                              </a:solidFill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50000" kx="-2453608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176C1" w:rsidRPr="006176C1" w:rsidRDefault="00C61E22" w:rsidP="006176C1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 w:rsidRPr="006176C1">
                                    <w:rPr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  <w:t xml:space="preserve">Буклет </w:t>
                                  </w:r>
                                </w:p>
                                <w:p w:rsidR="00C61E22" w:rsidRPr="006176C1" w:rsidRDefault="006176C1" w:rsidP="006176C1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 w:rsidRPr="006176C1">
                                    <w:rPr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  <w:t xml:space="preserve">для родителей </w:t>
                                  </w:r>
                                </w:p>
                                <w:p w:rsidR="00C61E22" w:rsidRPr="006176C1" w:rsidRDefault="00741413" w:rsidP="006176C1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 w:rsidRPr="006176C1">
                                    <w:rPr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  <w:t>«Сказка – это важно»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396" o:spid="_x0000_s1028" type="#_x0000_t65" style="position:absolute;margin-left:71.45pt;margin-top:2.85pt;width:124.7pt;height:126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PD3wIAANsFAAAOAAAAZHJzL2Uyb0RvYy54bWysVNuO0zAQfUfiHyy/d3Np0ps2XXW7LUJa&#10;YKUF8ezGThPWsYPtNi2If2c8SUuX5QEhEinyxOPjmTNn5vrmUEuyF8ZWWmU0ugopESrXvFLbjH76&#10;uB5MKLGOKc6kViKjR2Hpzfz1q+u2mYlYl1pyYQiAKDtrm4yWzjWzILB5KWpmr3QjFGwW2tTMgWm2&#10;ATesBfRaBnEYjoJWG94YnQtr4e9dt0nniF8UIncfisIKR2RGITaHX4Pfjf8G82s22xrWlFXeh8H+&#10;IYqaVQouPUPdMcfIzlQvoOoqN9rqwl3lug50UVS5wBwgmyj8LZvHkjUCcwFybHOmyf4/2Pz9/sGQ&#10;ikPtKFGshhItdk7jzWQ4HXmC2sbOwO+xeTA+Rdvc6/zJEqWXJVNbsTBGt6VgHMKKvH/w7IA3LBwl&#10;m/ad5oDPAB+5OhSm9oDAAjlgSY7nkoiDIzn8jNLJcDSFyuWwF43CeJxg0QI2Ox1vjHVvhK6JX2S0&#10;8JLiS22UMHgN299bh7XhfYaMf6GkqCVUes8kieI0PIH2zgB/gsWUtaz4upISDbPdLKUhcDSja3im&#10;U8wamLl0k4q0GY0n6TjFMJ5t2kuMEJ71+k8YRu8UR4l6flf92rFKdmsIUyofk0CpQ57oDOT1KXsa&#10;UYbfF+s0HCfDyWA8ToeDZLgKB7eT9XKwWEaj0Xh1u7xdRT98oFEyKyvOhVohpj11RZT8ner6/uz0&#10;fO6Lc4A+Wr1zwjyWvCUWqgrkA/3kCao9iJN0OAphZhjtPleuRB16UbwgfhL6tyuwbErWlaPD8hqE&#10;anQc4/p8I1oXwQQv8u08DqAYwDgxiZL2Ku66wR02B2ya+NQfG82PoHEIG4UMExEWpTbfKGlhumTU&#10;ft0xIyiRbxX0yTRKQMfEoZGk4xgMc7mzudxhKgeojDpKuuXSdSNs15hqW8JNERKhtO/dovIqwIi7&#10;qHoDJgjm1E87P6IubfT6NZPnPwEAAP//AwBQSwMEFAAGAAgAAAAhAHbTYIDiAAAACQEAAA8AAABk&#10;cnMvZG93bnJldi54bWxMj81OwzAQhO9IvIO1SFxQazelPwlxKqgEqoQ4tAEhbm68JBHxOrLdNLw9&#10;5gTH0Yxmvsk3o+nYgM63liTMpgIYUmV1S7WE1/JxsgbmgyKtOkso4Rs9bIrLi1xl2p5pj8Mh1CyW&#10;kM+UhCaEPuPcVw0a5ae2R4rep3VGhShdzbVT51huOp4IseRGtRQXGtXjtsHq63AyEvTzzXa/FK75&#10;eEofXsT7WL7thlLK66vx/g5YwDH8heEXP6JDEZmO9kTasy7q2ySNUQmLFbDoz9NkDuwoIVmsZ8CL&#10;nP9/UPwAAAD//wMAUEsBAi0AFAAGAAgAAAAhALaDOJL+AAAA4QEAABMAAAAAAAAAAAAAAAAAAAAA&#10;AFtDb250ZW50X1R5cGVzXS54bWxQSwECLQAUAAYACAAAACEAOP0h/9YAAACUAQAACwAAAAAAAAAA&#10;AAAAAAAvAQAAX3JlbHMvLnJlbHNQSwECLQAUAAYACAAAACEA3b8jw98CAADbBQAADgAAAAAAAAAA&#10;AAAAAAAuAgAAZHJzL2Uyb0RvYy54bWxQSwECLQAUAAYACAAAACEAdtNggOIAAAAJAQAADwAAAAAA&#10;AAAAAAAAAAA5BQAAZHJzL2Rvd25yZXYueG1sUEsFBgAAAAAEAAQA8wAAAEgGAAAAAA==&#10;" fillcolor="#ff9" strokecolor="blue" strokeweight="2.25pt">
                      <v:shadow type="perspective" opacity=".5" origin=",.5" offset="0,0" matrix=",-56756f,,.5"/>
                      <v:textbox>
                        <w:txbxContent>
                          <w:p w:rsidR="006176C1" w:rsidRPr="006176C1" w:rsidRDefault="00C61E22" w:rsidP="006176C1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6176C1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Буклет </w:t>
                            </w:r>
                          </w:p>
                          <w:p w:rsidR="00C61E22" w:rsidRPr="006176C1" w:rsidRDefault="006176C1" w:rsidP="006176C1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6176C1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для родителей </w:t>
                            </w:r>
                          </w:p>
                          <w:p w:rsidR="00C61E22" w:rsidRPr="006176C1" w:rsidRDefault="00741413" w:rsidP="006176C1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6176C1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«Сказка – это важно»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1E22" w:rsidRPr="001A185A" w:rsidRDefault="00C61E22" w:rsidP="00C61E22"/>
          <w:p w:rsidR="00C61E22" w:rsidRPr="001A185A" w:rsidRDefault="00C61E22" w:rsidP="00C61E22"/>
          <w:p w:rsidR="00C61E22" w:rsidRPr="001A185A" w:rsidRDefault="00C61E22" w:rsidP="00C61E22">
            <w:pPr>
              <w:jc w:val="center"/>
            </w:pPr>
          </w:p>
          <w:p w:rsidR="00C61E22" w:rsidRPr="001A185A" w:rsidRDefault="00C61E22" w:rsidP="00C61E22"/>
          <w:p w:rsidR="00C61E22" w:rsidRPr="001A185A" w:rsidRDefault="00C61E22" w:rsidP="00C61E22"/>
          <w:p w:rsidR="00C61E22" w:rsidRPr="001A185A" w:rsidRDefault="00C61E22" w:rsidP="00C61E22"/>
          <w:p w:rsidR="00C61E22" w:rsidRPr="001A185A" w:rsidRDefault="00C61E22" w:rsidP="00C61E22"/>
          <w:p w:rsidR="00C61E22" w:rsidRPr="001A185A" w:rsidRDefault="00C61E22" w:rsidP="00C61E22"/>
          <w:p w:rsidR="00C61E22" w:rsidRPr="001A185A" w:rsidRDefault="00C61E22" w:rsidP="00C61E22"/>
          <w:p w:rsidR="00C61E22" w:rsidRPr="001A185A" w:rsidRDefault="00C61E22" w:rsidP="00C61E22"/>
          <w:p w:rsidR="00C61E22" w:rsidRPr="001A185A" w:rsidRDefault="00C61E22" w:rsidP="00C61E22"/>
          <w:p w:rsidR="00C61E22" w:rsidRPr="001A185A" w:rsidRDefault="00C61E22" w:rsidP="00C61E22"/>
          <w:p w:rsidR="00C61E22" w:rsidRPr="001A185A" w:rsidRDefault="00C61E22" w:rsidP="00C61E22"/>
          <w:p w:rsidR="00C61E22" w:rsidRPr="001A185A" w:rsidRDefault="00C61E22" w:rsidP="00C61E22"/>
          <w:p w:rsidR="00C61E22" w:rsidRPr="001A185A" w:rsidRDefault="00C61E22" w:rsidP="00C61E22"/>
          <w:p w:rsidR="00C61E22" w:rsidRPr="001A185A" w:rsidRDefault="00C61E22" w:rsidP="00C61E22"/>
          <w:p w:rsidR="00C61E22" w:rsidRPr="001A185A" w:rsidRDefault="00C61E22" w:rsidP="00C61E22"/>
          <w:p w:rsidR="00C61E22" w:rsidRPr="001A185A" w:rsidRDefault="00C61E22" w:rsidP="00C61E22">
            <w:pPr>
              <w:jc w:val="center"/>
            </w:pPr>
          </w:p>
          <w:p w:rsidR="00C61E22" w:rsidRPr="001A185A" w:rsidRDefault="004458C9" w:rsidP="00C61E22">
            <w:bookmarkStart w:id="0" w:name="_GoBack"/>
            <w:r w:rsidRPr="001A185A">
              <w:rPr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-1690370</wp:posOffset>
                  </wp:positionV>
                  <wp:extent cx="1790065" cy="1597660"/>
                  <wp:effectExtent l="0" t="0" r="0" b="0"/>
                  <wp:wrapTight wrapText="bothSides">
                    <wp:wrapPolygon edited="0">
                      <wp:start x="0" y="0"/>
                      <wp:lineTo x="0" y="21377"/>
                      <wp:lineTo x="21378" y="21377"/>
                      <wp:lineTo x="21378" y="0"/>
                      <wp:lineTo x="0" y="0"/>
                    </wp:wrapPolygon>
                  </wp:wrapTight>
                  <wp:docPr id="397" name="Рисунок 397" descr="d734940eae66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d734940eae66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065" cy="159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C61E22" w:rsidRPr="00741413" w:rsidRDefault="00C61E22" w:rsidP="00741413">
            <w:pPr>
              <w:jc w:val="both"/>
            </w:pPr>
            <w:r w:rsidRPr="001A185A">
              <w:t xml:space="preserve">                                         </w:t>
            </w:r>
            <w:r w:rsidR="00741413">
              <w:t xml:space="preserve">   </w:t>
            </w:r>
            <w:r w:rsidRPr="00741413">
              <w:t xml:space="preserve">Подготовила </w:t>
            </w:r>
          </w:p>
          <w:p w:rsidR="00C61E22" w:rsidRPr="00741413" w:rsidRDefault="00C61E22" w:rsidP="00741413">
            <w:pPr>
              <w:jc w:val="both"/>
            </w:pPr>
            <w:r w:rsidRPr="00741413">
              <w:t xml:space="preserve">                                   </w:t>
            </w:r>
            <w:r w:rsidR="00741413">
              <w:t xml:space="preserve">          </w:t>
            </w:r>
            <w:r w:rsidRPr="00741413">
              <w:t xml:space="preserve">воспитатель                                   </w:t>
            </w:r>
          </w:p>
          <w:p w:rsidR="00C61E22" w:rsidRPr="00741413" w:rsidRDefault="00C61E22" w:rsidP="00741413">
            <w:pPr>
              <w:jc w:val="both"/>
            </w:pPr>
            <w:r w:rsidRPr="00741413">
              <w:t xml:space="preserve">                           </w:t>
            </w:r>
            <w:r w:rsidR="00741413">
              <w:t xml:space="preserve">                </w:t>
            </w:r>
            <w:r w:rsidRPr="00741413">
              <w:t>Кучерова</w:t>
            </w:r>
            <w:r w:rsidR="00741413" w:rsidRPr="00741413">
              <w:t xml:space="preserve">   </w:t>
            </w:r>
            <w:r w:rsidRPr="00741413">
              <w:t xml:space="preserve">В.В.                                               </w:t>
            </w:r>
          </w:p>
          <w:p w:rsidR="00C61E22" w:rsidRPr="001A185A" w:rsidRDefault="00C61E22" w:rsidP="00C61E22"/>
          <w:p w:rsidR="00C61E22" w:rsidRDefault="00C61E22" w:rsidP="00C61E22"/>
          <w:p w:rsidR="00C61E22" w:rsidRPr="001A185A" w:rsidRDefault="00C61E22" w:rsidP="00C61E22"/>
          <w:p w:rsidR="00C61E22" w:rsidRDefault="00C61E22" w:rsidP="00C61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C61E22" w:rsidRDefault="00C61E22" w:rsidP="00C61E22">
            <w:pPr>
              <w:jc w:val="center"/>
              <w:rPr>
                <w:b/>
                <w:sz w:val="28"/>
                <w:szCs w:val="28"/>
              </w:rPr>
            </w:pPr>
          </w:p>
          <w:p w:rsidR="00741413" w:rsidRDefault="00741413" w:rsidP="00C61E22">
            <w:pPr>
              <w:jc w:val="center"/>
              <w:rPr>
                <w:b/>
                <w:sz w:val="28"/>
                <w:szCs w:val="28"/>
              </w:rPr>
            </w:pPr>
          </w:p>
          <w:p w:rsidR="00C61E22" w:rsidRPr="00741413" w:rsidRDefault="00C61E22" w:rsidP="00C61E22">
            <w:pPr>
              <w:jc w:val="center"/>
            </w:pPr>
            <w:r w:rsidRPr="00741413">
              <w:t>ст. Егорлыкская</w:t>
            </w:r>
          </w:p>
          <w:p w:rsidR="00741413" w:rsidRPr="00DD1F1C" w:rsidRDefault="00E103C2" w:rsidP="00E103C2">
            <w:pPr>
              <w:tabs>
                <w:tab w:val="left" w:pos="1300"/>
                <w:tab w:val="center" w:pos="2298"/>
              </w:tabs>
            </w:pPr>
            <w:r w:rsidRPr="00741413">
              <w:tab/>
            </w:r>
            <w:r w:rsidRPr="00741413">
              <w:tab/>
            </w:r>
            <w:r w:rsidR="007E17EC">
              <w:t>2019</w:t>
            </w:r>
            <w:r w:rsidR="00741413">
              <w:t xml:space="preserve"> </w:t>
            </w:r>
            <w:r w:rsidR="00C61E22" w:rsidRPr="00741413">
              <w:t xml:space="preserve"> год      </w:t>
            </w:r>
          </w:p>
          <w:p w:rsidR="00E4028B" w:rsidRPr="00E17714" w:rsidRDefault="00E4028B" w:rsidP="00E4028B">
            <w:pPr>
              <w:pStyle w:val="Style4"/>
              <w:widowControl/>
              <w:tabs>
                <w:tab w:val="left" w:pos="168"/>
              </w:tabs>
              <w:spacing w:line="302" w:lineRule="exact"/>
              <w:ind w:left="240" w:right="14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E17714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>Как книги помогают в развитии малыша</w:t>
            </w:r>
          </w:p>
          <w:p w:rsidR="00E4028B" w:rsidRPr="00E17714" w:rsidRDefault="00E4028B" w:rsidP="00E17714">
            <w:pPr>
              <w:jc w:val="center"/>
            </w:pPr>
            <w:r w:rsidRPr="00E17714">
              <w:t>К сожалению, многие родители не осознают, насколько важны книги в процессе развития малыша. Раннее приобщение ребёнка к литературе положительно сказывается на его мировоззрении и всестороннем развитии. Знакомство малыша с книгой можно начинать ещё во время беременности, а после его рождения, старайтесь уделять процессу чтения книг как можно больше времени. Но не забывайте, что для каждого возраста существуют свои книги...</w:t>
            </w:r>
          </w:p>
          <w:p w:rsidR="00E4028B" w:rsidRPr="00E4028B" w:rsidRDefault="00E4028B" w:rsidP="000E09B9">
            <w:pPr>
              <w:ind w:right="-518"/>
              <w:rPr>
                <w:b/>
                <w:color w:val="800080"/>
              </w:rPr>
            </w:pPr>
          </w:p>
          <w:p w:rsidR="00E4028B" w:rsidRPr="000E09B9" w:rsidRDefault="00E4028B" w:rsidP="000E09B9">
            <w:pPr>
              <w:jc w:val="center"/>
              <w:rPr>
                <w:i/>
                <w:color w:val="FF0000"/>
              </w:rPr>
            </w:pPr>
            <w:r w:rsidRPr="000E09B9">
              <w:rPr>
                <w:i/>
                <w:color w:val="FF0000"/>
              </w:rPr>
              <w:t>Роль сказки в речевом развитии детей</w:t>
            </w:r>
          </w:p>
          <w:p w:rsidR="00E4028B" w:rsidRPr="000E09B9" w:rsidRDefault="00E4028B" w:rsidP="000E09B9">
            <w:pPr>
              <w:jc w:val="center"/>
            </w:pPr>
          </w:p>
          <w:p w:rsidR="00E4028B" w:rsidRPr="000E09B9" w:rsidRDefault="00E4028B" w:rsidP="000E09B9">
            <w:pPr>
              <w:jc w:val="center"/>
            </w:pPr>
            <w:r w:rsidRPr="000E09B9">
              <w:t>Процесс ежедневного чтения сказок способствует правильному речевому развитию ребёнка. Через них он учиться правильно произносить слова и приобретает начальный уровень грамотности, что в дальнейшем ему очень поможет при обучении в школе. Не стоит легкомысленно относится к данному вопросу, ведь раннее речевое развитие ребёнка помогает раскрыть его таланты и способности, что может не произойти, если не уделять этому должного внимания...</w:t>
            </w:r>
          </w:p>
          <w:p w:rsidR="00E4028B" w:rsidRDefault="004458C9" w:rsidP="00E4028B">
            <w:pPr>
              <w:pStyle w:val="Style5"/>
              <w:widowControl/>
              <w:tabs>
                <w:tab w:val="left" w:pos="600"/>
                <w:tab w:val="left" w:leader="underscore" w:pos="5400"/>
              </w:tabs>
              <w:ind w:left="238" w:right="-516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b/>
                <w:i/>
                <w:noProof/>
                <w:color w:val="FF000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927100</wp:posOffset>
                  </wp:positionH>
                  <wp:positionV relativeFrom="paragraph">
                    <wp:posOffset>122555</wp:posOffset>
                  </wp:positionV>
                  <wp:extent cx="1821180" cy="1117600"/>
                  <wp:effectExtent l="0" t="0" r="0" b="0"/>
                  <wp:wrapNone/>
                  <wp:docPr id="560" name="Рисунок 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028B" w:rsidRDefault="00E4028B" w:rsidP="00E4028B">
            <w:pPr>
              <w:pStyle w:val="Style5"/>
              <w:widowControl/>
              <w:tabs>
                <w:tab w:val="left" w:pos="600"/>
                <w:tab w:val="left" w:leader="underscore" w:pos="5400"/>
              </w:tabs>
              <w:spacing w:after="60"/>
              <w:ind w:left="238" w:right="-516"/>
              <w:jc w:val="center"/>
              <w:rPr>
                <w:rStyle w:val="FontStyle15"/>
                <w:sz w:val="28"/>
                <w:szCs w:val="28"/>
              </w:rPr>
            </w:pPr>
          </w:p>
          <w:p w:rsidR="00C61E22" w:rsidRPr="007F46B0" w:rsidRDefault="00C61E22" w:rsidP="00C61E22">
            <w:pPr>
              <w:shd w:val="clear" w:color="auto" w:fill="FFFFFF"/>
              <w:ind w:right="252"/>
              <w:jc w:val="both"/>
              <w:rPr>
                <w:b/>
                <w:bCs/>
                <w:color w:val="000000"/>
                <w:spacing w:val="-11"/>
                <w:sz w:val="22"/>
                <w:szCs w:val="22"/>
              </w:rPr>
            </w:pPr>
          </w:p>
          <w:p w:rsidR="00C61E22" w:rsidRPr="001A185A" w:rsidRDefault="00C61E22" w:rsidP="008E13FD">
            <w:pPr>
              <w:jc w:val="center"/>
            </w:pPr>
          </w:p>
        </w:tc>
      </w:tr>
    </w:tbl>
    <w:p w:rsidR="00051E6C" w:rsidRDefault="00051E6C" w:rsidP="000B633D">
      <w:pPr>
        <w:sectPr w:rsidR="00051E6C" w:rsidSect="00C61E22">
          <w:pgSz w:w="16838" w:h="11906" w:orient="landscape"/>
          <w:pgMar w:top="284" w:right="1134" w:bottom="540" w:left="1134" w:header="709" w:footer="709" w:gutter="0"/>
          <w:cols w:space="708"/>
          <w:docGrid w:linePitch="360"/>
        </w:sectPr>
      </w:pPr>
    </w:p>
    <w:p w:rsidR="000B633D" w:rsidRDefault="000B633D" w:rsidP="00AF1661"/>
    <w:sectPr w:rsidR="000B633D" w:rsidSect="00051E6C">
      <w:pgSz w:w="11906" w:h="16838"/>
      <w:pgMar w:top="540" w:right="539" w:bottom="113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BF2"/>
      </v:shape>
    </w:pict>
  </w:numPicBullet>
  <w:abstractNum w:abstractNumId="0" w15:restartNumberingAfterBreak="0">
    <w:nsid w:val="00112E90"/>
    <w:multiLevelType w:val="hybridMultilevel"/>
    <w:tmpl w:val="1BBA2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509A"/>
    <w:multiLevelType w:val="hybridMultilevel"/>
    <w:tmpl w:val="BDFC12E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A527B"/>
    <w:multiLevelType w:val="hybridMultilevel"/>
    <w:tmpl w:val="B8C63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06452"/>
    <w:multiLevelType w:val="hybridMultilevel"/>
    <w:tmpl w:val="C12C6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67EE0"/>
    <w:multiLevelType w:val="hybridMultilevel"/>
    <w:tmpl w:val="3E7212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2094F"/>
    <w:multiLevelType w:val="hybridMultilevel"/>
    <w:tmpl w:val="EFFE94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A3DC5"/>
    <w:multiLevelType w:val="hybridMultilevel"/>
    <w:tmpl w:val="2ABAA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F3F2A"/>
    <w:multiLevelType w:val="hybridMultilevel"/>
    <w:tmpl w:val="F204416E"/>
    <w:lvl w:ilvl="0" w:tplc="043E0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D1242"/>
    <w:multiLevelType w:val="hybridMultilevel"/>
    <w:tmpl w:val="245092F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17907"/>
    <w:multiLevelType w:val="hybridMultilevel"/>
    <w:tmpl w:val="14EAD47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E0964"/>
    <w:multiLevelType w:val="hybridMultilevel"/>
    <w:tmpl w:val="D4848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E6238"/>
    <w:multiLevelType w:val="hybridMultilevel"/>
    <w:tmpl w:val="757CB0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2EF05FBF"/>
    <w:multiLevelType w:val="hybridMultilevel"/>
    <w:tmpl w:val="00A05C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A119D"/>
    <w:multiLevelType w:val="hybridMultilevel"/>
    <w:tmpl w:val="D9423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518D9"/>
    <w:multiLevelType w:val="hybridMultilevel"/>
    <w:tmpl w:val="D62607C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52C33"/>
    <w:multiLevelType w:val="hybridMultilevel"/>
    <w:tmpl w:val="B156D754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6" w15:restartNumberingAfterBreak="0">
    <w:nsid w:val="3A9E10CE"/>
    <w:multiLevelType w:val="hybridMultilevel"/>
    <w:tmpl w:val="47A2A450"/>
    <w:lvl w:ilvl="0" w:tplc="29423D9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35649942">
      <w:numFmt w:val="none"/>
      <w:lvlText w:val=""/>
      <w:lvlJc w:val="left"/>
      <w:pPr>
        <w:tabs>
          <w:tab w:val="num" w:pos="360"/>
        </w:tabs>
      </w:pPr>
    </w:lvl>
    <w:lvl w:ilvl="2" w:tplc="E72E88B8">
      <w:numFmt w:val="none"/>
      <w:lvlText w:val=""/>
      <w:lvlJc w:val="left"/>
      <w:pPr>
        <w:tabs>
          <w:tab w:val="num" w:pos="360"/>
        </w:tabs>
      </w:pPr>
    </w:lvl>
    <w:lvl w:ilvl="3" w:tplc="81287D7C">
      <w:numFmt w:val="none"/>
      <w:lvlText w:val=""/>
      <w:lvlJc w:val="left"/>
      <w:pPr>
        <w:tabs>
          <w:tab w:val="num" w:pos="360"/>
        </w:tabs>
      </w:pPr>
    </w:lvl>
    <w:lvl w:ilvl="4" w:tplc="78A254C6">
      <w:numFmt w:val="none"/>
      <w:lvlText w:val=""/>
      <w:lvlJc w:val="left"/>
      <w:pPr>
        <w:tabs>
          <w:tab w:val="num" w:pos="360"/>
        </w:tabs>
      </w:pPr>
    </w:lvl>
    <w:lvl w:ilvl="5" w:tplc="810C3D62">
      <w:numFmt w:val="none"/>
      <w:lvlText w:val=""/>
      <w:lvlJc w:val="left"/>
      <w:pPr>
        <w:tabs>
          <w:tab w:val="num" w:pos="360"/>
        </w:tabs>
      </w:pPr>
    </w:lvl>
    <w:lvl w:ilvl="6" w:tplc="5C0C9B20">
      <w:numFmt w:val="none"/>
      <w:lvlText w:val=""/>
      <w:lvlJc w:val="left"/>
      <w:pPr>
        <w:tabs>
          <w:tab w:val="num" w:pos="360"/>
        </w:tabs>
      </w:pPr>
    </w:lvl>
    <w:lvl w:ilvl="7" w:tplc="9DC87076">
      <w:numFmt w:val="none"/>
      <w:lvlText w:val=""/>
      <w:lvlJc w:val="left"/>
      <w:pPr>
        <w:tabs>
          <w:tab w:val="num" w:pos="360"/>
        </w:tabs>
      </w:pPr>
    </w:lvl>
    <w:lvl w:ilvl="8" w:tplc="FC2EFE6A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ED239F9"/>
    <w:multiLevelType w:val="hybridMultilevel"/>
    <w:tmpl w:val="AE72E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A2EAB"/>
    <w:multiLevelType w:val="hybridMultilevel"/>
    <w:tmpl w:val="10329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4EBC4136"/>
    <w:multiLevelType w:val="hybridMultilevel"/>
    <w:tmpl w:val="4FA4C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419D2"/>
    <w:multiLevelType w:val="hybridMultilevel"/>
    <w:tmpl w:val="A9B03B6C"/>
    <w:lvl w:ilvl="0" w:tplc="313E6820">
      <w:start w:val="2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21" w15:restartNumberingAfterBreak="0">
    <w:nsid w:val="5D8A39D7"/>
    <w:multiLevelType w:val="hybridMultilevel"/>
    <w:tmpl w:val="5880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D31CC"/>
    <w:multiLevelType w:val="hybridMultilevel"/>
    <w:tmpl w:val="3FBEB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9"/>
  </w:num>
  <w:num w:numId="5">
    <w:abstractNumId w:val="12"/>
  </w:num>
  <w:num w:numId="6">
    <w:abstractNumId w:val="5"/>
  </w:num>
  <w:num w:numId="7">
    <w:abstractNumId w:val="8"/>
  </w:num>
  <w:num w:numId="8">
    <w:abstractNumId w:val="1"/>
  </w:num>
  <w:num w:numId="9">
    <w:abstractNumId w:val="14"/>
  </w:num>
  <w:num w:numId="10">
    <w:abstractNumId w:val="3"/>
  </w:num>
  <w:num w:numId="11">
    <w:abstractNumId w:val="4"/>
  </w:num>
  <w:num w:numId="12">
    <w:abstractNumId w:val="22"/>
  </w:num>
  <w:num w:numId="13">
    <w:abstractNumId w:val="0"/>
  </w:num>
  <w:num w:numId="14">
    <w:abstractNumId w:val="10"/>
  </w:num>
  <w:num w:numId="15">
    <w:abstractNumId w:val="11"/>
  </w:num>
  <w:num w:numId="16">
    <w:abstractNumId w:val="18"/>
  </w:num>
  <w:num w:numId="17">
    <w:abstractNumId w:val="17"/>
  </w:num>
  <w:num w:numId="18">
    <w:abstractNumId w:val="21"/>
  </w:num>
  <w:num w:numId="19">
    <w:abstractNumId w:val="13"/>
  </w:num>
  <w:num w:numId="20">
    <w:abstractNumId w:val="6"/>
  </w:num>
  <w:num w:numId="21">
    <w:abstractNumId w:val="19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A7"/>
    <w:rsid w:val="000001C5"/>
    <w:rsid w:val="00051E6C"/>
    <w:rsid w:val="000B21E3"/>
    <w:rsid w:val="000B294F"/>
    <w:rsid w:val="000B633D"/>
    <w:rsid w:val="000D7E77"/>
    <w:rsid w:val="000E09B9"/>
    <w:rsid w:val="000E2ED6"/>
    <w:rsid w:val="00126DF2"/>
    <w:rsid w:val="001278C6"/>
    <w:rsid w:val="00166018"/>
    <w:rsid w:val="001A185A"/>
    <w:rsid w:val="001C1A26"/>
    <w:rsid w:val="001E27F6"/>
    <w:rsid w:val="001E74E7"/>
    <w:rsid w:val="001F13F7"/>
    <w:rsid w:val="00223BBA"/>
    <w:rsid w:val="00255525"/>
    <w:rsid w:val="0026626A"/>
    <w:rsid w:val="002B7B80"/>
    <w:rsid w:val="002D75F4"/>
    <w:rsid w:val="003235D0"/>
    <w:rsid w:val="0035094D"/>
    <w:rsid w:val="00352081"/>
    <w:rsid w:val="00395256"/>
    <w:rsid w:val="003C2E28"/>
    <w:rsid w:val="003C684E"/>
    <w:rsid w:val="003E0156"/>
    <w:rsid w:val="004072CF"/>
    <w:rsid w:val="0041068D"/>
    <w:rsid w:val="0043724F"/>
    <w:rsid w:val="004458C9"/>
    <w:rsid w:val="005058D5"/>
    <w:rsid w:val="00583EA7"/>
    <w:rsid w:val="005A0AA6"/>
    <w:rsid w:val="005C6993"/>
    <w:rsid w:val="005E6363"/>
    <w:rsid w:val="006176C1"/>
    <w:rsid w:val="00634117"/>
    <w:rsid w:val="00635F9C"/>
    <w:rsid w:val="00681A3A"/>
    <w:rsid w:val="006C6415"/>
    <w:rsid w:val="00722861"/>
    <w:rsid w:val="00741413"/>
    <w:rsid w:val="007B2002"/>
    <w:rsid w:val="007E17EC"/>
    <w:rsid w:val="007F3048"/>
    <w:rsid w:val="00802B18"/>
    <w:rsid w:val="008062C3"/>
    <w:rsid w:val="008147C1"/>
    <w:rsid w:val="0087743B"/>
    <w:rsid w:val="008D27EF"/>
    <w:rsid w:val="008E13FD"/>
    <w:rsid w:val="008E2CA6"/>
    <w:rsid w:val="0098625A"/>
    <w:rsid w:val="0098723D"/>
    <w:rsid w:val="009A4BFE"/>
    <w:rsid w:val="009C2297"/>
    <w:rsid w:val="009D434E"/>
    <w:rsid w:val="009F709E"/>
    <w:rsid w:val="00A04294"/>
    <w:rsid w:val="00A139ED"/>
    <w:rsid w:val="00A51C0D"/>
    <w:rsid w:val="00A856F8"/>
    <w:rsid w:val="00AA252F"/>
    <w:rsid w:val="00AF1661"/>
    <w:rsid w:val="00B03115"/>
    <w:rsid w:val="00B5307C"/>
    <w:rsid w:val="00BE5CD8"/>
    <w:rsid w:val="00BE7BD6"/>
    <w:rsid w:val="00C13B91"/>
    <w:rsid w:val="00C41DFD"/>
    <w:rsid w:val="00C50D8B"/>
    <w:rsid w:val="00C51258"/>
    <w:rsid w:val="00C61E22"/>
    <w:rsid w:val="00C7297C"/>
    <w:rsid w:val="00C75D8B"/>
    <w:rsid w:val="00C81A41"/>
    <w:rsid w:val="00C85E58"/>
    <w:rsid w:val="00CA23A2"/>
    <w:rsid w:val="00CB080A"/>
    <w:rsid w:val="00D23A1C"/>
    <w:rsid w:val="00D33F5C"/>
    <w:rsid w:val="00D44DCF"/>
    <w:rsid w:val="00D63ACF"/>
    <w:rsid w:val="00DA30A7"/>
    <w:rsid w:val="00DA70A3"/>
    <w:rsid w:val="00DD1F1C"/>
    <w:rsid w:val="00DF0C35"/>
    <w:rsid w:val="00DF6049"/>
    <w:rsid w:val="00DF76C6"/>
    <w:rsid w:val="00E103C2"/>
    <w:rsid w:val="00E17714"/>
    <w:rsid w:val="00E259FC"/>
    <w:rsid w:val="00E4028B"/>
    <w:rsid w:val="00E47998"/>
    <w:rsid w:val="00E73DDC"/>
    <w:rsid w:val="00E849C4"/>
    <w:rsid w:val="00E8510F"/>
    <w:rsid w:val="00E968A2"/>
    <w:rsid w:val="00F328C8"/>
    <w:rsid w:val="00FB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9f,#66f"/>
    </o:shapedefaults>
    <o:shapelayout v:ext="edit">
      <o:idmap v:ext="edit" data="1"/>
    </o:shapelayout>
  </w:shapeDefaults>
  <w:decimalSymbol w:val=","/>
  <w:listSeparator w:val=";"/>
  <w15:chartTrackingRefBased/>
  <w15:docId w15:val="{C790CFA0-1836-46B4-8AE5-3EEFBEC5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A30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30A7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51258"/>
    <w:pPr>
      <w:spacing w:after="120"/>
      <w:ind w:left="283"/>
    </w:pPr>
  </w:style>
  <w:style w:type="table" w:styleId="a5">
    <w:name w:val="Table Grid"/>
    <w:basedOn w:val="a1"/>
    <w:rsid w:val="000B6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DF6049"/>
    <w:pPr>
      <w:widowControl w:val="0"/>
      <w:autoSpaceDE w:val="0"/>
      <w:autoSpaceDN w:val="0"/>
      <w:adjustRightInd w:val="0"/>
      <w:spacing w:line="304" w:lineRule="exact"/>
      <w:jc w:val="both"/>
    </w:pPr>
    <w:rPr>
      <w:rFonts w:ascii="Courier New" w:hAnsi="Courier New"/>
    </w:rPr>
  </w:style>
  <w:style w:type="character" w:customStyle="1" w:styleId="FontStyle15">
    <w:name w:val="Font Style15"/>
    <w:rsid w:val="00DF604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DF604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26626A"/>
    <w:pPr>
      <w:widowControl w:val="0"/>
      <w:autoSpaceDE w:val="0"/>
      <w:autoSpaceDN w:val="0"/>
      <w:adjustRightInd w:val="0"/>
      <w:spacing w:line="302" w:lineRule="exact"/>
    </w:pPr>
    <w:rPr>
      <w:rFonts w:ascii="Courier New" w:hAnsi="Courier New"/>
    </w:rPr>
  </w:style>
  <w:style w:type="paragraph" w:customStyle="1" w:styleId="Style4">
    <w:name w:val="Style4"/>
    <w:basedOn w:val="a"/>
    <w:rsid w:val="00E4028B"/>
    <w:pPr>
      <w:widowControl w:val="0"/>
      <w:autoSpaceDE w:val="0"/>
      <w:autoSpaceDN w:val="0"/>
      <w:adjustRightInd w:val="0"/>
      <w:spacing w:line="305" w:lineRule="exact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Наш детский сад имеет статус:</vt:lpstr>
    </vt:vector>
  </TitlesOfParts>
  <Company>SamForum.ws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 детский сад имеет статус:</dc:title>
  <dc:subject/>
  <dc:creator>SamLab.ws</dc:creator>
  <cp:keywords/>
  <cp:lastModifiedBy>Admin</cp:lastModifiedBy>
  <cp:revision>4</cp:revision>
  <cp:lastPrinted>2014-11-04T19:34:00Z</cp:lastPrinted>
  <dcterms:created xsi:type="dcterms:W3CDTF">2019-01-21T16:03:00Z</dcterms:created>
  <dcterms:modified xsi:type="dcterms:W3CDTF">2019-01-21T16:03:00Z</dcterms:modified>
</cp:coreProperties>
</file>