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0A" w:rsidRPr="005F0E37" w:rsidRDefault="00A10F0A" w:rsidP="00A1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0F0A" w:rsidRPr="005F0E37" w:rsidRDefault="00A10F0A" w:rsidP="00A1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37">
        <w:rPr>
          <w:rFonts w:ascii="Times New Roman" w:hAnsi="Times New Roman" w:cs="Times New Roman"/>
          <w:sz w:val="28"/>
          <w:szCs w:val="28"/>
        </w:rPr>
        <w:t xml:space="preserve"> детский сад  № 8 «Звездочка»</w:t>
      </w:r>
    </w:p>
    <w:p w:rsidR="00A10F0A" w:rsidRPr="005B4FDB" w:rsidRDefault="00A10F0A" w:rsidP="00A10F0A">
      <w:pPr>
        <w:tabs>
          <w:tab w:val="left" w:pos="6520"/>
        </w:tabs>
        <w:spacing w:after="0"/>
        <w:jc w:val="center"/>
        <w:rPr>
          <w:sz w:val="28"/>
          <w:szCs w:val="28"/>
        </w:rPr>
      </w:pPr>
    </w:p>
    <w:p w:rsidR="00A10F0A" w:rsidRPr="00B8131A" w:rsidRDefault="00A10F0A" w:rsidP="00A10F0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10F0A" w:rsidRDefault="00A10F0A" w:rsidP="00A1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Консультация </w:t>
      </w:r>
    </w:p>
    <w:p w:rsidR="00A10F0A" w:rsidRPr="00A10F0A" w:rsidRDefault="00A10F0A" w:rsidP="00A10F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для родителей </w:t>
      </w:r>
    </w:p>
    <w:p w:rsidR="00A10F0A" w:rsidRPr="00A10F0A" w:rsidRDefault="00A10F0A" w:rsidP="00A10F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«Здравствуй лето, красное, но опасное»</w:t>
      </w:r>
    </w:p>
    <w:p w:rsidR="00A10F0A" w:rsidRPr="005F0E37" w:rsidRDefault="00A10F0A" w:rsidP="00A10F0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10F0A" w:rsidRPr="005F0E37" w:rsidRDefault="00A10F0A" w:rsidP="00A10F0A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6843EE" wp14:editId="5C02B0AA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2447925" cy="2250440"/>
            <wp:effectExtent l="0" t="0" r="9525" b="0"/>
            <wp:wrapNone/>
            <wp:docPr id="2" name="Рисунок 2" descr="https://im0-tub-ru.yandex.net/i?id=9599b68cea8e50bddad557539371751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599b68cea8e50bddad5575393717511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0A" w:rsidRDefault="00A10F0A" w:rsidP="00A10F0A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tabs>
          <w:tab w:val="left" w:pos="30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10F0A" w:rsidRPr="002C68E0" w:rsidRDefault="00A10F0A" w:rsidP="00A10F0A">
      <w:pPr>
        <w:tabs>
          <w:tab w:val="left" w:pos="30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8E0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8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A10F0A" w:rsidRPr="002C68E0" w:rsidRDefault="00A10F0A" w:rsidP="00A10F0A">
      <w:pPr>
        <w:tabs>
          <w:tab w:val="left" w:pos="30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10F0A" w:rsidRPr="002C68E0" w:rsidRDefault="00A10F0A" w:rsidP="00A10F0A">
      <w:pPr>
        <w:tabs>
          <w:tab w:val="left" w:pos="300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A10F0A" w:rsidRDefault="00A10F0A" w:rsidP="00A10F0A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Default="00A10F0A" w:rsidP="00A10F0A">
      <w:pPr>
        <w:rPr>
          <w:rFonts w:ascii="Times New Roman" w:hAnsi="Times New Roman" w:cs="Times New Roman"/>
          <w:b/>
          <w:sz w:val="28"/>
          <w:szCs w:val="28"/>
        </w:rPr>
      </w:pPr>
    </w:p>
    <w:p w:rsidR="00A10F0A" w:rsidRPr="00A10F0A" w:rsidRDefault="00A10F0A" w:rsidP="00A1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A8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Солнце хорошо, но в меру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недельного курса световоздушных ванн могут начать принимать солнечные ванны. Загорать ребёнок может лёжа, а ещё лучше во время игр и движения.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Осторожно: тепловой и солнечный удар!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Купание – прекрасное закаливающее средство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необходимо соблюдать правила:</w:t>
      </w:r>
    </w:p>
    <w:p w:rsidR="006127C0" w:rsidRPr="00A10F0A" w:rsidRDefault="006127C0" w:rsidP="00A10F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6127C0" w:rsidRPr="00A10F0A" w:rsidRDefault="006127C0" w:rsidP="00A10F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дети должны находиться в движении</w:t>
      </w:r>
    </w:p>
    <w:p w:rsidR="006127C0" w:rsidRPr="00A10F0A" w:rsidRDefault="006127C0" w:rsidP="00A10F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озноба немедленно выйти из воды</w:t>
      </w:r>
    </w:p>
    <w:p w:rsidR="006127C0" w:rsidRPr="00A10F0A" w:rsidRDefault="006127C0" w:rsidP="00A10F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разгорячённым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окунаться в прохладную воду.</w:t>
      </w:r>
    </w:p>
    <w:p w:rsidR="00A10F0A" w:rsidRDefault="00A10F0A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F0A" w:rsidRDefault="00A10F0A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F0A" w:rsidRDefault="00A10F0A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7C0" w:rsidRPr="00A10F0A" w:rsidRDefault="006127C0" w:rsidP="00A10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ПАМЯТКА ДЛЯ РОДИТЕЛЕЙ: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Отдых, который несет развитие – становится еще полезнее.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Возьмите на заметку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Июнь. 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Июль. 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«белый снег»?! Это цветет тополь, а «летний снег» — это тополиный пух.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Август. Вода у берега в озере стала холодней. Это потому, что день стал короче, а ночи длинней. А солнце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все-равно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по-летнему греет. Месяц август дарит нам большой урожай фруктов, овощей и вкусных ягод.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Поиграйте с детьми: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«Назови деревья». Ребенок называет деревья, растущие во дворе (городе, лесу, парке, деревне). Совместно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рассматривают ствол, листья, определяют их цвет, форму, размер.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трава?». Обратить внимание ребенка на траву, на ее свойства и признаки. Дать ребенку возможность пощупать ее, сравнить между собой.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«Аромат».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«Построй фигуру». Загорая на пляже или играя в песочнице, предложите ребенку построить замки: высокий, ниже и низкий. Прорисовать окошки определенного количества (формы).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«Построй дорогу».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почему?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видишь?». Вы с ребенком по очереди называете определенные объекты природы (например, все зеленые, или круглые и т.п.).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признак». Предложить ребенку назвать признаки лета, воды, растений и т.д.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«Съедобное – несъедобное». При броске мяча, ребенок его ловит, если прозвучало только съедобное.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 Аналогичным способом можно сравнить другие объекты природы.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проговаривали слова, правильно строили предложения и могли аргументировать ответ.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6127C0" w:rsidRPr="00A10F0A" w:rsidRDefault="006127C0" w:rsidP="00A10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отдыха!</w:t>
      </w:r>
    </w:p>
    <w:p w:rsidR="00D24F8F" w:rsidRPr="00A10F0A" w:rsidRDefault="00D24F8F" w:rsidP="00A1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4F8F" w:rsidRPr="00A10F0A" w:rsidSect="00A10F0A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53C6"/>
    <w:multiLevelType w:val="multilevel"/>
    <w:tmpl w:val="443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C0"/>
    <w:rsid w:val="006127C0"/>
    <w:rsid w:val="00A10F0A"/>
    <w:rsid w:val="00D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Наталия_Ирина</cp:lastModifiedBy>
  <cp:revision>2</cp:revision>
  <dcterms:created xsi:type="dcterms:W3CDTF">2019-06-15T18:34:00Z</dcterms:created>
  <dcterms:modified xsi:type="dcterms:W3CDTF">2020-07-13T10:00:00Z</dcterms:modified>
</cp:coreProperties>
</file>