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/>
    <w:tbl>
      <w:tblPr>
        <w:tblpPr w:leftFromText="180" w:rightFromText="180" w:vertAnchor="text" w:tblpX="-494" w:tblpY="1"/>
        <w:tblOverlap w:val="never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360"/>
        <w:gridCol w:w="5089"/>
        <w:gridCol w:w="632"/>
        <w:gridCol w:w="4769"/>
      </w:tblGrid>
      <w:tr w:rsidR="00F92E39" w:rsidTr="007724A7">
        <w:tblPrEx>
          <w:tblCellMar>
            <w:top w:w="0" w:type="dxa"/>
            <w:bottom w:w="0" w:type="dxa"/>
          </w:tblCellMar>
        </w:tblPrEx>
        <w:trPr>
          <w:trHeight w:val="10168"/>
        </w:trPr>
        <w:tc>
          <w:tcPr>
            <w:tcW w:w="468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</w:tcPr>
          <w:p w:rsidR="00571E8C" w:rsidRDefault="00491957" w:rsidP="00491957">
            <w:pPr>
              <w:pStyle w:val="a6"/>
              <w:spacing w:after="0" w:afterAutospacing="0" w:line="276" w:lineRule="auto"/>
              <w:rPr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318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2667000" cy="295275"/>
                      <wp:effectExtent l="161925" t="9525" r="8255" b="3175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67000" cy="295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32"/>
                                      <w:szCs w:val="3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Релаксационные игры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Релаксационные игры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D762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71E8C" w:rsidRPr="00571E8C">
              <w:rPr>
                <w:b/>
                <w:color w:val="002060"/>
                <w:sz w:val="32"/>
                <w:szCs w:val="32"/>
                <w:u w:val="single"/>
              </w:rPr>
              <w:t xml:space="preserve"> Игра </w:t>
            </w:r>
            <w:r w:rsidR="00571E8C">
              <w:rPr>
                <w:b/>
                <w:color w:val="002060"/>
                <w:sz w:val="32"/>
                <w:szCs w:val="32"/>
                <w:u w:val="single"/>
              </w:rPr>
              <w:t>«Поймай бабочку»</w:t>
            </w:r>
          </w:p>
          <w:p w:rsidR="007724A7" w:rsidRDefault="00571E8C" w:rsidP="00571E8C">
            <w:pPr>
              <w:pStyle w:val="a6"/>
              <w:spacing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19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Цель: нервно-мышечная релаксация </w:t>
            </w:r>
          </w:p>
          <w:p w:rsidR="00571E8C" w:rsidRPr="00491957" w:rsidRDefault="00571E8C" w:rsidP="00571E8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через чередование моментов сильного напряжения и быстрого расслабления.</w:t>
            </w:r>
          </w:p>
          <w:p w:rsidR="00571E8C" w:rsidRDefault="00571E8C" w:rsidP="00491957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  <w:p w:rsidR="00571E8C" w:rsidRPr="00FD6680" w:rsidRDefault="00571E8C" w:rsidP="0049195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D6680">
              <w:rPr>
                <w:bCs/>
                <w:sz w:val="28"/>
                <w:szCs w:val="28"/>
              </w:rPr>
              <w:t>Ведущий показывает летящую бабочку (муху, пчёлку), пробует её поймать –выполняет хватательные движения над головой одной рукой, потом другой и, наконец, обеими руками одновременно.</w:t>
            </w:r>
          </w:p>
          <w:p w:rsidR="00571E8C" w:rsidRPr="00FD6680" w:rsidRDefault="00571E8C" w:rsidP="0049195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D6680">
              <w:rPr>
                <w:bCs/>
                <w:sz w:val="28"/>
                <w:szCs w:val="28"/>
              </w:rPr>
              <w:t>Дети повторяют показанные движения. Затем медленно разжимают кулачки, смотрят, поймали бабочку или нет. Соединяют раскрытые ладони, представляя, что держат бабочку. Детское экспериментирование.</w:t>
            </w:r>
          </w:p>
          <w:p w:rsidR="00491957" w:rsidRPr="00FD6680" w:rsidRDefault="00FD6680" w:rsidP="00491957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 w:rsidRPr="00571E8C">
              <w:rPr>
                <w:b/>
                <w:color w:val="002060"/>
                <w:sz w:val="32"/>
                <w:szCs w:val="32"/>
                <w:u w:val="single"/>
              </w:rPr>
              <w:t xml:space="preserve">Игра </w:t>
            </w:r>
            <w:r>
              <w:rPr>
                <w:b/>
                <w:color w:val="002060"/>
                <w:sz w:val="32"/>
                <w:szCs w:val="32"/>
                <w:u w:val="single"/>
              </w:rPr>
              <w:t>«Гол»</w:t>
            </w:r>
          </w:p>
          <w:p w:rsidR="00FD6680" w:rsidRDefault="00FD6680" w:rsidP="0049195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артикуляционный аппарат детей</w:t>
            </w:r>
          </w:p>
          <w:p w:rsidR="00FD6680" w:rsidRPr="00FD6680" w:rsidRDefault="00FD6680" w:rsidP="00FD6680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на столе ворота из кубиков или строительного материала. Положить перед ребёнком ватный шарик или пёрышко, и предложить задуть его в ворота. </w:t>
            </w:r>
            <w:r w:rsidRPr="00FD6680">
              <w:rPr>
                <w:bCs/>
                <w:sz w:val="28"/>
                <w:szCs w:val="28"/>
              </w:rPr>
              <w:t>Детское экспериментирование.</w:t>
            </w:r>
          </w:p>
          <w:p w:rsidR="00FD6680" w:rsidRPr="00491957" w:rsidRDefault="00FD6680" w:rsidP="0049195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8C00DD" w:rsidRDefault="00483187" w:rsidP="00227126">
            <w:pPr>
              <w:shd w:val="clear" w:color="auto" w:fill="FFFFFF"/>
              <w:jc w:val="center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886075" cy="295275"/>
                      <wp:effectExtent l="76200" t="9525" r="13970" b="3175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86075" cy="295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32"/>
                                      <w:szCs w:val="3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Подвижные игры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227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Подвижные игры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C00DD" w:rsidRPr="009C68C5" w:rsidRDefault="00C35047" w:rsidP="00231ED3">
            <w:pPr>
              <w:shd w:val="clear" w:color="auto" w:fill="FFFFFF"/>
              <w:rPr>
                <w:color w:val="002060"/>
                <w:sz w:val="28"/>
                <w:szCs w:val="28"/>
                <w:u w:val="single"/>
              </w:rPr>
            </w:pPr>
            <w:r w:rsidRPr="009C68C5">
              <w:rPr>
                <w:color w:val="002060"/>
                <w:sz w:val="28"/>
                <w:szCs w:val="28"/>
                <w:u w:val="single"/>
              </w:rPr>
              <w:t>Прыгай веселей</w:t>
            </w:r>
          </w:p>
          <w:p w:rsidR="008C00DD" w:rsidRPr="009C68C5" w:rsidRDefault="00C35047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снятие эмоционального напряжения; развитие чувства ритма, координации движений.</w:t>
            </w: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 w:rsidRPr="005D342E">
              <w:rPr>
                <w:sz w:val="28"/>
                <w:szCs w:val="28"/>
              </w:rPr>
              <w:t>Взрослый</w:t>
            </w:r>
            <w:r>
              <w:rPr>
                <w:sz w:val="28"/>
                <w:szCs w:val="28"/>
              </w:rPr>
              <w:t xml:space="preserve"> рассказывает 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 xml:space="preserve"> или стихотворение и показывает движения</w:t>
            </w: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ним.</w:t>
            </w: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Прыгай, прыгай веселей!</w:t>
            </w:r>
          </w:p>
          <w:p w:rsidR="005D342E" w:rsidRPr="005D342E" w:rsidRDefault="005D342E" w:rsidP="00231ED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5D342E">
              <w:rPr>
                <w:i/>
                <w:sz w:val="28"/>
                <w:szCs w:val="28"/>
              </w:rPr>
              <w:t>(прыгают на двух ногах)</w:t>
            </w:r>
          </w:p>
          <w:p w:rsidR="008C00DD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Прыгай, прыгай побыстрей!</w:t>
            </w: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Вверх, вниз, вверх, вниз!</w:t>
            </w:r>
          </w:p>
          <w:p w:rsidR="005D342E" w:rsidRDefault="005D342E" w:rsidP="00231ED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5D342E">
              <w:rPr>
                <w:i/>
                <w:sz w:val="28"/>
                <w:szCs w:val="28"/>
              </w:rPr>
              <w:t>(Руки поднимают вверх, вниз)</w:t>
            </w: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немного покружись!</w:t>
            </w:r>
          </w:p>
          <w:p w:rsidR="005D342E" w:rsidRPr="005D342E" w:rsidRDefault="005D342E" w:rsidP="00231ED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5D342E">
              <w:rPr>
                <w:i/>
                <w:sz w:val="28"/>
                <w:szCs w:val="28"/>
              </w:rPr>
              <w:t>(Кружатся на месте)</w:t>
            </w:r>
          </w:p>
          <w:p w:rsid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</w:t>
            </w:r>
            <w:r w:rsidRPr="005D342E">
              <w:rPr>
                <w:sz w:val="28"/>
                <w:szCs w:val="28"/>
              </w:rPr>
              <w:t>немножко отдохнём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D342E" w:rsidRPr="005D342E" w:rsidRDefault="005D342E" w:rsidP="00231E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играть начнём.</w:t>
            </w:r>
          </w:p>
          <w:p w:rsidR="008C00DD" w:rsidRPr="005D342E" w:rsidRDefault="005D342E" w:rsidP="00231ED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5D342E">
              <w:rPr>
                <w:i/>
                <w:sz w:val="28"/>
                <w:szCs w:val="28"/>
              </w:rPr>
              <w:t>Игра повторяется несколько раз (по желанию детей)</w:t>
            </w:r>
          </w:p>
          <w:p w:rsidR="009C68C5" w:rsidRPr="00FD6680" w:rsidRDefault="009C68C5" w:rsidP="009C68C5">
            <w:pPr>
              <w:shd w:val="clear" w:color="auto" w:fill="FFFFFF"/>
              <w:rPr>
                <w:b/>
                <w:color w:val="002060"/>
                <w:sz w:val="28"/>
                <w:szCs w:val="28"/>
                <w:u w:val="single"/>
              </w:rPr>
            </w:pPr>
            <w:proofErr w:type="gramStart"/>
            <w:r w:rsidRPr="00FD6680">
              <w:rPr>
                <w:b/>
                <w:color w:val="002060"/>
                <w:sz w:val="28"/>
                <w:szCs w:val="28"/>
                <w:u w:val="single"/>
              </w:rPr>
              <w:t>Игра  «</w:t>
            </w:r>
            <w:proofErr w:type="gramEnd"/>
            <w:r w:rsidRPr="00FD6680">
              <w:rPr>
                <w:b/>
                <w:color w:val="002060"/>
                <w:sz w:val="28"/>
                <w:szCs w:val="28"/>
                <w:u w:val="single"/>
              </w:rPr>
              <w:t>Догонялки с мишкой»</w:t>
            </w:r>
          </w:p>
          <w:p w:rsidR="009C68C5" w:rsidRPr="009C68C5" w:rsidRDefault="009C68C5" w:rsidP="009C68C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C68C5">
              <w:rPr>
                <w:i/>
                <w:sz w:val="28"/>
                <w:szCs w:val="28"/>
              </w:rPr>
              <w:t>Игрушка медвежонок сидит на стуле</w:t>
            </w:r>
          </w:p>
          <w:p w:rsidR="009C68C5" w:rsidRPr="009C68C5" w:rsidRDefault="009C68C5" w:rsidP="009C68C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C68C5">
              <w:rPr>
                <w:i/>
                <w:sz w:val="28"/>
                <w:szCs w:val="28"/>
              </w:rPr>
              <w:t>Дети идут к нему и произносят вместе с воспитателем слова:</w:t>
            </w:r>
          </w:p>
          <w:p w:rsidR="009C68C5" w:rsidRDefault="009C68C5" w:rsidP="009C68C5">
            <w:pPr>
              <w:shd w:val="clear" w:color="auto" w:fill="FFFFFF"/>
              <w:rPr>
                <w:sz w:val="28"/>
                <w:szCs w:val="28"/>
              </w:rPr>
            </w:pPr>
            <w:r w:rsidRPr="009C68C5">
              <w:rPr>
                <w:sz w:val="28"/>
                <w:szCs w:val="28"/>
              </w:rPr>
              <w:t>Мишка-</w:t>
            </w:r>
            <w:proofErr w:type="spellStart"/>
            <w:r w:rsidRPr="009C68C5">
              <w:rPr>
                <w:sz w:val="28"/>
                <w:szCs w:val="28"/>
              </w:rPr>
              <w:t>мишенька</w:t>
            </w:r>
            <w:proofErr w:type="spellEnd"/>
            <w:r w:rsidRPr="009C68C5">
              <w:rPr>
                <w:sz w:val="28"/>
                <w:szCs w:val="28"/>
              </w:rPr>
              <w:t>-мишутка</w:t>
            </w:r>
          </w:p>
          <w:p w:rsidR="009C68C5" w:rsidRDefault="009C68C5" w:rsidP="009C68C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мёд и любит шутки.</w:t>
            </w:r>
          </w:p>
          <w:p w:rsidR="009C68C5" w:rsidRDefault="009C68C5" w:rsidP="009C68C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берёт мишку и говорит:</w:t>
            </w:r>
          </w:p>
          <w:p w:rsidR="009C68C5" w:rsidRDefault="009C68C5" w:rsidP="009C68C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«У-у-у! У-у-у! Всех ребяток догоню!»</w:t>
            </w:r>
          </w:p>
          <w:p w:rsidR="009C68C5" w:rsidRDefault="009C68C5" w:rsidP="009C68C5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8F0A25" w:rsidRPr="009C68C5" w:rsidRDefault="009C68C5" w:rsidP="009C68C5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C68C5">
              <w:rPr>
                <w:i/>
                <w:sz w:val="28"/>
                <w:szCs w:val="28"/>
              </w:rPr>
              <w:t>Дети убегают от мишки.</w:t>
            </w:r>
          </w:p>
          <w:p w:rsidR="008F0A25" w:rsidRPr="00231ED3" w:rsidRDefault="008F0A25" w:rsidP="00231ED3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thinThickThinSmallGap" w:sz="24" w:space="0" w:color="008000"/>
              <w:bottom w:val="nil"/>
              <w:right w:val="thinThickThinMediumGap" w:sz="24" w:space="0" w:color="E36C0A"/>
            </w:tcBorders>
            <w:shd w:val="clear" w:color="auto" w:fill="auto"/>
          </w:tcPr>
          <w:p w:rsidR="00DA30A7" w:rsidRDefault="00DA30A7" w:rsidP="00231ED3"/>
        </w:tc>
        <w:tc>
          <w:tcPr>
            <w:tcW w:w="510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  <w:shd w:val="clear" w:color="auto" w:fill="auto"/>
          </w:tcPr>
          <w:p w:rsidR="00C51258" w:rsidRPr="008C00DD" w:rsidRDefault="00483187" w:rsidP="009C68C5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2631440</wp:posOffset>
                  </wp:positionV>
                  <wp:extent cx="1352550" cy="1352550"/>
                  <wp:effectExtent l="0" t="0" r="0" b="0"/>
                  <wp:wrapNone/>
                  <wp:docPr id="106" name="Рисунок 106" descr="kolob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olob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94D" w:rsidRDefault="00483187" w:rsidP="009C68C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38475" cy="200025"/>
                      <wp:effectExtent l="0" t="9525" r="13335" b="25400"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38475" cy="2000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32"/>
                                      <w:szCs w:val="3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Сенсорные игры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style="width:23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Сенсорные игры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C68C5" w:rsidRPr="00571E8C" w:rsidRDefault="009C68C5" w:rsidP="009C68C5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 w:rsidRPr="00571E8C">
              <w:rPr>
                <w:b/>
                <w:color w:val="002060"/>
                <w:sz w:val="32"/>
                <w:szCs w:val="32"/>
                <w:u w:val="single"/>
              </w:rPr>
              <w:t>Игра с синельной проволокой</w:t>
            </w:r>
          </w:p>
          <w:p w:rsidR="0040794D" w:rsidRDefault="009C68C5" w:rsidP="00BB617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Оборудование: синельная проволока, дуршлаг.</w:t>
            </w:r>
          </w:p>
          <w:p w:rsidR="0040794D" w:rsidRPr="003972A5" w:rsidRDefault="009C68C5" w:rsidP="003972A5">
            <w:pPr>
              <w:rPr>
                <w:sz w:val="28"/>
                <w:szCs w:val="28"/>
              </w:rPr>
            </w:pPr>
            <w:r w:rsidRPr="009C68C5">
              <w:rPr>
                <w:sz w:val="28"/>
                <w:szCs w:val="28"/>
              </w:rPr>
              <w:t>Синельная проволока совершенно безопасна и даёт</w:t>
            </w:r>
            <w:r>
              <w:rPr>
                <w:sz w:val="28"/>
                <w:szCs w:val="28"/>
              </w:rPr>
              <w:t xml:space="preserve"> бесконечный простор для фантазии ребёнка.</w:t>
            </w:r>
            <w:r w:rsidR="003972A5">
              <w:rPr>
                <w:sz w:val="28"/>
                <w:szCs w:val="28"/>
              </w:rPr>
              <w:t xml:space="preserve"> Детям </w:t>
            </w:r>
            <w:r w:rsidR="003972A5" w:rsidRPr="003972A5">
              <w:rPr>
                <w:sz w:val="28"/>
                <w:szCs w:val="28"/>
              </w:rPr>
              <w:t xml:space="preserve">предлагается вставить синельную проволоку в </w:t>
            </w:r>
            <w:r w:rsidR="003972A5">
              <w:rPr>
                <w:sz w:val="28"/>
                <w:szCs w:val="28"/>
              </w:rPr>
              <w:t xml:space="preserve">отверстия дуршлага. Можно игру усложнить – предложить вставлять или выдёргивать проволоку </w:t>
            </w:r>
          </w:p>
          <w:p w:rsidR="003972A5" w:rsidRPr="000E45A4" w:rsidRDefault="003972A5" w:rsidP="003972A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972A5">
              <w:rPr>
                <w:sz w:val="28"/>
                <w:szCs w:val="28"/>
              </w:rPr>
              <w:t>пределённого цвета.</w:t>
            </w:r>
          </w:p>
          <w:p w:rsidR="003972A5" w:rsidRPr="00FD6680" w:rsidRDefault="003972A5" w:rsidP="003972A5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 w:rsidRPr="00FD6680">
              <w:rPr>
                <w:b/>
                <w:color w:val="002060"/>
                <w:sz w:val="28"/>
                <w:szCs w:val="28"/>
                <w:u w:val="single"/>
              </w:rPr>
              <w:t>Игра с песком «</w:t>
            </w:r>
            <w:proofErr w:type="spellStart"/>
            <w:proofErr w:type="gramStart"/>
            <w:r w:rsidRPr="00FD6680">
              <w:rPr>
                <w:b/>
                <w:color w:val="002060"/>
                <w:sz w:val="28"/>
                <w:szCs w:val="28"/>
                <w:u w:val="single"/>
              </w:rPr>
              <w:t>Сеем,сеем</w:t>
            </w:r>
            <w:proofErr w:type="spellEnd"/>
            <w:proofErr w:type="gramEnd"/>
            <w:r w:rsidRPr="00FD6680">
              <w:rPr>
                <w:b/>
                <w:color w:val="002060"/>
                <w:sz w:val="28"/>
                <w:szCs w:val="28"/>
                <w:u w:val="single"/>
              </w:rPr>
              <w:t>»</w:t>
            </w:r>
          </w:p>
          <w:p w:rsidR="0040794D" w:rsidRDefault="003972A5" w:rsidP="00227126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Цель: развитие тактил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ьных ощущений, знакомство со свойствами песка.</w:t>
            </w:r>
          </w:p>
          <w:p w:rsidR="003972A5" w:rsidRDefault="003972A5" w:rsidP="0039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показывает, как просеивать песок сквозь решето. Игра станет</w:t>
            </w:r>
            <w:r w:rsidR="000E45A4">
              <w:rPr>
                <w:sz w:val="28"/>
                <w:szCs w:val="28"/>
              </w:rPr>
              <w:t xml:space="preserve"> интереснее, если, просеивая </w:t>
            </w:r>
            <w:proofErr w:type="gramStart"/>
            <w:r w:rsidR="000E45A4">
              <w:rPr>
                <w:sz w:val="28"/>
                <w:szCs w:val="28"/>
              </w:rPr>
              <w:t>песок ,</w:t>
            </w:r>
            <w:proofErr w:type="gramEnd"/>
            <w:r w:rsidR="000E45A4">
              <w:rPr>
                <w:sz w:val="28"/>
                <w:szCs w:val="28"/>
              </w:rPr>
              <w:t xml:space="preserve"> ребёнок найдёт небольшие игрушечные фигурки.(например из киндер-сюрприза)</w:t>
            </w:r>
          </w:p>
          <w:p w:rsidR="008C00DD" w:rsidRPr="000E45A4" w:rsidRDefault="000E45A4" w:rsidP="000E45A4">
            <w:pPr>
              <w:rPr>
                <w:sz w:val="28"/>
                <w:szCs w:val="28"/>
              </w:rPr>
            </w:pPr>
            <w:r w:rsidRPr="00FD6680">
              <w:rPr>
                <w:b/>
                <w:color w:val="002060"/>
                <w:sz w:val="28"/>
                <w:szCs w:val="28"/>
                <w:u w:val="single"/>
              </w:rPr>
              <w:t>Игра с водой «Мишени»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0E45A4">
              <w:rPr>
                <w:sz w:val="28"/>
                <w:szCs w:val="28"/>
              </w:rPr>
              <w:t>Нарисуйте на заборе мишени мелом</w:t>
            </w:r>
            <w:r>
              <w:rPr>
                <w:sz w:val="28"/>
                <w:szCs w:val="28"/>
              </w:rPr>
              <w:t>. Дайте малышу несколько поролоновых губок. Пусть он хорошо смочит их в воде, а потом бросает по мишеням. Губки будут смешно биться о стену, брызгаться и оставлять след. Экспериментирование!</w:t>
            </w:r>
          </w:p>
          <w:p w:rsidR="007724A7" w:rsidRDefault="007724A7" w:rsidP="00772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</w:t>
            </w:r>
            <w:r w:rsidR="0048318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2886075" cy="295275"/>
                      <wp:effectExtent l="47625" t="9525" r="13970" b="31750"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86075" cy="295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32"/>
                                      <w:szCs w:val="3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Игры-забавы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29" type="#_x0000_t202" style="width:227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Игры-забавы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</w:p>
          <w:p w:rsidR="00491957" w:rsidRPr="00491957" w:rsidRDefault="007724A7" w:rsidP="00491957">
            <w:pPr>
              <w:spacing w:before="100" w:beforeAutospacing="1" w:after="3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491957" w:rsidRPr="009C68C5">
              <w:rPr>
                <w:b/>
                <w:color w:val="002060"/>
                <w:sz w:val="28"/>
                <w:szCs w:val="28"/>
                <w:u w:val="single"/>
              </w:rPr>
              <w:t>«</w:t>
            </w:r>
            <w:r w:rsidR="00A40CC2" w:rsidRPr="009C68C5">
              <w:rPr>
                <w:b/>
                <w:color w:val="002060"/>
                <w:sz w:val="28"/>
                <w:szCs w:val="28"/>
                <w:u w:val="single"/>
              </w:rPr>
              <w:t>Боулинг</w:t>
            </w:r>
            <w:r w:rsidR="00491957" w:rsidRPr="009C68C5">
              <w:rPr>
                <w:color w:val="002060"/>
                <w:sz w:val="28"/>
                <w:szCs w:val="28"/>
                <w:u w:val="single"/>
              </w:rPr>
              <w:t>»:</w:t>
            </w:r>
            <w:r w:rsidR="00491957" w:rsidRPr="00491957">
              <w:rPr>
                <w:color w:val="0070C0"/>
                <w:sz w:val="28"/>
                <w:szCs w:val="28"/>
              </w:rPr>
              <w:t xml:space="preserve"> </w:t>
            </w:r>
            <w:r w:rsidR="00A40CC2">
              <w:rPr>
                <w:sz w:val="28"/>
                <w:szCs w:val="28"/>
              </w:rPr>
              <w:t>Расставьте на полу кегли или пустые пластиковые бутылки. Пусть малыш бросает или толкает мяч, пытаясь сбить кегли. По мере того, как ручки малыша будут крепнуть, и он будет толкать мяч сильнее, вы сможете усложнять игру: наливать в бутылки воду, понемногу увеличивая объём, -так их будет труднее сбить.</w:t>
            </w:r>
          </w:p>
          <w:p w:rsidR="000838E1" w:rsidRDefault="00A40CC2" w:rsidP="00A40CC2">
            <w:pPr>
              <w:rPr>
                <w:sz w:val="28"/>
              </w:rPr>
            </w:pPr>
            <w:r w:rsidRPr="00FD6680">
              <w:rPr>
                <w:b/>
                <w:color w:val="002060"/>
                <w:sz w:val="28"/>
                <w:u w:val="single"/>
              </w:rPr>
              <w:t xml:space="preserve">Игра </w:t>
            </w:r>
            <w:r w:rsidR="000838E1" w:rsidRPr="00FD6680">
              <w:rPr>
                <w:b/>
                <w:color w:val="002060"/>
                <w:sz w:val="28"/>
                <w:u w:val="single"/>
              </w:rPr>
              <w:t xml:space="preserve"> </w:t>
            </w:r>
            <w:r w:rsidRPr="00FD6680">
              <w:rPr>
                <w:b/>
                <w:color w:val="002060"/>
                <w:sz w:val="28"/>
                <w:u w:val="single"/>
              </w:rPr>
              <w:t>«Выбивание пыли</w:t>
            </w:r>
            <w:r w:rsidR="000838E1" w:rsidRPr="00FD6680">
              <w:rPr>
                <w:b/>
                <w:color w:val="002060"/>
                <w:sz w:val="28"/>
                <w:u w:val="single"/>
              </w:rPr>
              <w:t>»:</w:t>
            </w:r>
            <w:r w:rsidR="000838E1" w:rsidRPr="000838E1">
              <w:rPr>
                <w:sz w:val="28"/>
              </w:rPr>
              <w:br/>
            </w:r>
            <w:r>
              <w:rPr>
                <w:sz w:val="28"/>
              </w:rPr>
              <w:t xml:space="preserve">Цель: снятие психоэмоционального напряжения. </w:t>
            </w:r>
          </w:p>
          <w:p w:rsidR="00A40CC2" w:rsidRDefault="00A40CC2" w:rsidP="00A40CC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40CC2" w:rsidRDefault="00A40CC2" w:rsidP="00A40CC2">
            <w:pPr>
              <w:rPr>
                <w:sz w:val="28"/>
              </w:rPr>
            </w:pPr>
            <w:r>
              <w:rPr>
                <w:sz w:val="28"/>
              </w:rPr>
              <w:t>Детям предлагается выбить пыль из подушки. «наша подушка стала пыльной! Давай поможем ей стать чистой и пушистой».</w:t>
            </w:r>
          </w:p>
          <w:p w:rsidR="00A40CC2" w:rsidRDefault="00A40CC2" w:rsidP="00A40CC2">
            <w:pPr>
              <w:rPr>
                <w:sz w:val="28"/>
              </w:rPr>
            </w:pPr>
            <w:r>
              <w:rPr>
                <w:sz w:val="28"/>
              </w:rPr>
              <w:t>Ребёнок выбивает подушку, тем самым снимая своё мышечное напряжен</w:t>
            </w:r>
            <w:r w:rsidR="00C35047">
              <w:rPr>
                <w:sz w:val="28"/>
              </w:rPr>
              <w:t>ие.</w:t>
            </w:r>
          </w:p>
          <w:p w:rsidR="00C35047" w:rsidRPr="00C35047" w:rsidRDefault="00C35047" w:rsidP="00A40CC2">
            <w:pPr>
              <w:rPr>
                <w:rFonts w:eastAsia="MS Mincho"/>
                <w:i/>
                <w:sz w:val="28"/>
                <w:szCs w:val="28"/>
              </w:rPr>
            </w:pPr>
            <w:r w:rsidRPr="00C35047">
              <w:rPr>
                <w:i/>
                <w:sz w:val="28"/>
              </w:rPr>
              <w:t>Примечание</w:t>
            </w:r>
          </w:p>
          <w:p w:rsidR="00231ED3" w:rsidRDefault="00C35047" w:rsidP="000838E1">
            <w:pPr>
              <w:spacing w:line="276" w:lineRule="auto"/>
              <w:rPr>
                <w:sz w:val="28"/>
                <w:szCs w:val="28"/>
              </w:rPr>
            </w:pPr>
            <w:r w:rsidRPr="00C35047">
              <w:rPr>
                <w:sz w:val="28"/>
                <w:szCs w:val="28"/>
              </w:rPr>
              <w:t>Для выбивания берётся подушка</w:t>
            </w:r>
            <w:r>
              <w:rPr>
                <w:sz w:val="28"/>
                <w:szCs w:val="28"/>
              </w:rPr>
              <w:t>, ни для каких других целей не используемая.</w:t>
            </w:r>
          </w:p>
          <w:p w:rsidR="00C35047" w:rsidRPr="00C35047" w:rsidRDefault="00C35047" w:rsidP="000838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использовать игры с воздушными шарами, мыльными пузырями, шарами-</w:t>
            </w:r>
            <w:proofErr w:type="spellStart"/>
            <w:r>
              <w:rPr>
                <w:sz w:val="28"/>
                <w:szCs w:val="28"/>
              </w:rPr>
              <w:t>шумелками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720" w:type="dxa"/>
            <w:tcBorders>
              <w:top w:val="nil"/>
              <w:left w:val="thinThickThinMediumGap" w:sz="24" w:space="0" w:color="E36C0A"/>
              <w:bottom w:val="nil"/>
              <w:right w:val="thinThickThinSmallGap" w:sz="24" w:space="0" w:color="008000"/>
            </w:tcBorders>
            <w:shd w:val="clear" w:color="auto" w:fill="auto"/>
          </w:tcPr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auto"/>
          </w:tcPr>
          <w:p w:rsidR="00F44E93" w:rsidRPr="009E1CD9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E1CD9">
              <w:rPr>
                <w:b/>
                <w:color w:val="002060"/>
                <w:sz w:val="28"/>
                <w:szCs w:val="28"/>
              </w:rPr>
              <w:t>МБДОУ № 8 «Звёздочка»</w:t>
            </w:r>
          </w:p>
          <w:p w:rsidR="00F44E93" w:rsidRPr="009E1CD9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E1CD9">
              <w:rPr>
                <w:b/>
                <w:color w:val="002060"/>
                <w:sz w:val="28"/>
                <w:szCs w:val="28"/>
              </w:rPr>
              <w:t>ст. Егорлыкская</w:t>
            </w:r>
          </w:p>
          <w:p w:rsidR="008D27EF" w:rsidRPr="008C00DD" w:rsidRDefault="008D27EF" w:rsidP="00231ED3">
            <w:pPr>
              <w:jc w:val="center"/>
              <w:rPr>
                <w:b/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483187" w:rsidP="00231ED3">
            <w:pPr>
              <w:rPr>
                <w:sz w:val="28"/>
                <w:szCs w:val="28"/>
              </w:rPr>
            </w:pPr>
            <w:r w:rsidRPr="008C00D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35560</wp:posOffset>
                      </wp:positionV>
                      <wp:extent cx="2847975" cy="2314575"/>
                      <wp:effectExtent l="0" t="0" r="0" b="0"/>
                      <wp:wrapNone/>
                      <wp:docPr id="5" name="WordAr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47975" cy="23145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3187" w:rsidRP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3187"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5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Игры </w:t>
                                  </w:r>
                                </w:p>
                                <w:p w:rsidR="00483187" w:rsidRP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3187"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5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в адаптационный период</w:t>
                                  </w:r>
                                </w:p>
                                <w:p w:rsidR="00483187" w:rsidRPr="00483187" w:rsidRDefault="00483187" w:rsidP="0048318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83187">
                                    <w:rPr>
                                      <w:rFonts w:ascii="Cambria" w:eastAsia="Cambria" w:hAnsi="Cambria"/>
                                      <w:shadow/>
                                      <w:color w:val="A603AB"/>
                                      <w:sz w:val="5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с детьми 2х-3х лет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1" o:spid="_x0000_s1030" type="#_x0000_t202" style="position:absolute;margin-left:2.95pt;margin-top:2.8pt;width:224.25pt;height:1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" filled="f" stroked="f">
                      <o:lock v:ext="edit" shapetype="t"/>
                      <v:textbox>
                        <w:txbxContent>
                          <w:p w:rsidR="00483187" w:rsidRP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83187"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5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Игры </w:t>
                            </w:r>
                          </w:p>
                          <w:p w:rsidR="00483187" w:rsidRP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83187"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5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адаптационный период</w:t>
                            </w:r>
                          </w:p>
                          <w:p w:rsidR="00483187" w:rsidRPr="00483187" w:rsidRDefault="00483187" w:rsidP="004831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83187">
                              <w:rPr>
                                <w:rFonts w:ascii="Cambria" w:eastAsia="Cambria" w:hAnsi="Cambria"/>
                                <w:shadow/>
                                <w:color w:val="A603AB"/>
                                <w:sz w:val="5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 детьми 2х-3х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jc w:val="center"/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A01046" w:rsidRDefault="00A01046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>
              <w:rPr>
                <w:b/>
                <w:i/>
                <w:color w:val="FF3399"/>
                <w:sz w:val="32"/>
                <w:szCs w:val="32"/>
              </w:rPr>
              <w:t xml:space="preserve"> </w:t>
            </w:r>
          </w:p>
          <w:p w:rsidR="00F44E93" w:rsidRDefault="00483187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79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205105</wp:posOffset>
                  </wp:positionV>
                  <wp:extent cx="2624455" cy="196850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480" y="21321"/>
                      <wp:lineTo x="21480" y="0"/>
                      <wp:lineTo x="0" y="0"/>
                    </wp:wrapPolygon>
                  </wp:wrapTight>
                  <wp:docPr id="110" name="Рисунок 110" descr="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:rsidR="00F44E93" w:rsidRPr="00F306D6" w:rsidRDefault="00F44E93" w:rsidP="00A01046">
            <w:pPr>
              <w:jc w:val="center"/>
            </w:pPr>
          </w:p>
          <w:p w:rsidR="00A01046" w:rsidRPr="00D107C2" w:rsidRDefault="00A01046" w:rsidP="00227126">
            <w:pPr>
              <w:jc w:val="center"/>
              <w:rPr>
                <w:b/>
                <w:color w:val="002060"/>
                <w:sz w:val="28"/>
              </w:rPr>
            </w:pPr>
            <w:r w:rsidRPr="00D107C2">
              <w:rPr>
                <w:b/>
                <w:color w:val="002060"/>
                <w:sz w:val="28"/>
              </w:rPr>
              <w:t>Подготовила: воспитатель</w:t>
            </w:r>
          </w:p>
          <w:p w:rsidR="00A01046" w:rsidRPr="00D107C2" w:rsidRDefault="00D107C2" w:rsidP="00227126">
            <w:pPr>
              <w:jc w:val="center"/>
              <w:rPr>
                <w:b/>
                <w:color w:val="002060"/>
                <w:sz w:val="28"/>
              </w:rPr>
            </w:pPr>
            <w:r w:rsidRPr="00D107C2">
              <w:rPr>
                <w:b/>
                <w:color w:val="002060"/>
                <w:sz w:val="28"/>
              </w:rPr>
              <w:t>Науменко Н.В.</w:t>
            </w:r>
          </w:p>
          <w:p w:rsidR="00D107C2" w:rsidRDefault="00A01046" w:rsidP="00227126">
            <w:pPr>
              <w:rPr>
                <w:sz w:val="32"/>
                <w:szCs w:val="28"/>
              </w:rPr>
            </w:pPr>
            <w:r w:rsidRPr="00227126">
              <w:rPr>
                <w:sz w:val="28"/>
              </w:rPr>
              <w:lastRenderedPageBreak/>
              <w:t xml:space="preserve"> </w:t>
            </w:r>
            <w:r w:rsidR="00227126" w:rsidRPr="00227126">
              <w:rPr>
                <w:sz w:val="32"/>
                <w:szCs w:val="28"/>
              </w:rPr>
              <w:t xml:space="preserve">       </w:t>
            </w:r>
          </w:p>
          <w:p w:rsidR="00635F9C" w:rsidRDefault="00A83EA8" w:rsidP="00417E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«…адаптация- это приспособительная реакция, основанная на инстинкте самосохранения</w:t>
            </w:r>
            <w:r w:rsidR="00417E66">
              <w:rPr>
                <w:sz w:val="28"/>
                <w:szCs w:val="28"/>
              </w:rPr>
              <w:t xml:space="preserve">. Инстинкт самосохранения предполагает избегание опасных, </w:t>
            </w:r>
            <w:proofErr w:type="gramStart"/>
            <w:r w:rsidR="00417E66">
              <w:rPr>
                <w:sz w:val="28"/>
                <w:szCs w:val="28"/>
              </w:rPr>
              <w:t>неблагоприятных  для</w:t>
            </w:r>
            <w:proofErr w:type="gramEnd"/>
            <w:r w:rsidR="00417E66">
              <w:rPr>
                <w:sz w:val="28"/>
                <w:szCs w:val="28"/>
              </w:rPr>
              <w:t xml:space="preserve">  индивидуума  ситуаций. Отрыв от семьи, помещение в изолированную среду с одним взрослым, выполняющим функции воспитателя, да ещё в совершенно незнакомой обстановке, оказывается для ребёнка именно такой неблагоприятной ситуацией»</w:t>
            </w:r>
          </w:p>
          <w:p w:rsidR="00417E66" w:rsidRDefault="00417E66" w:rsidP="00417E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И.Б Куркина</w:t>
            </w:r>
          </w:p>
          <w:p w:rsidR="00417E66" w:rsidRDefault="00417E66" w:rsidP="00417E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я подобрала проверенные практикой антистрессовые игры для успешной </w:t>
            </w:r>
            <w:proofErr w:type="gramStart"/>
            <w:r>
              <w:rPr>
                <w:sz w:val="28"/>
                <w:szCs w:val="28"/>
              </w:rPr>
              <w:t>адаптации  детей</w:t>
            </w:r>
            <w:proofErr w:type="gramEnd"/>
            <w:r>
              <w:rPr>
                <w:sz w:val="28"/>
                <w:szCs w:val="28"/>
              </w:rPr>
              <w:t xml:space="preserve"> раннего возраста к детскому саду. </w:t>
            </w:r>
          </w:p>
          <w:p w:rsidR="00417E66" w:rsidRPr="008C00DD" w:rsidRDefault="00417E66" w:rsidP="00417E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же игры рекомендуется использовать более широко: для преодоления различных негативных реакций ребёнка ( успокоения во время плача, агрессии, гнева, страха) и гармонизации его психического состояния.</w:t>
            </w:r>
          </w:p>
        </w:tc>
      </w:tr>
    </w:tbl>
    <w:p w:rsidR="00F01996" w:rsidRDefault="00231ED3" w:rsidP="000838E1">
      <w:pPr>
        <w:rPr>
          <w:sz w:val="28"/>
        </w:rPr>
      </w:pPr>
      <w:r>
        <w:lastRenderedPageBreak/>
        <w:br w:type="textWrapping" w:clear="all"/>
      </w:r>
      <w:r w:rsidR="00F73ADD" w:rsidRPr="00F73ADD">
        <w:rPr>
          <w:sz w:val="28"/>
        </w:rPr>
        <w:t>Список использованной литературы:</w:t>
      </w:r>
    </w:p>
    <w:p w:rsidR="000838E1" w:rsidRPr="000838E1" w:rsidRDefault="00F01996" w:rsidP="000838E1">
      <w:pPr>
        <w:rPr>
          <w:sz w:val="28"/>
          <w:szCs w:val="28"/>
        </w:rPr>
      </w:pPr>
      <w:r w:rsidRPr="00B365B3">
        <w:rPr>
          <w:sz w:val="28"/>
          <w:szCs w:val="28"/>
        </w:rPr>
        <w:t xml:space="preserve">1. </w:t>
      </w:r>
      <w:r w:rsidR="00FD6680">
        <w:rPr>
          <w:sz w:val="28"/>
          <w:szCs w:val="28"/>
        </w:rPr>
        <w:t>Е.Е Кривенко Методическое пособие для реализации образовательной программы «Теремок» «Адаптационные игры для детей раннего возраста.</w:t>
      </w:r>
    </w:p>
    <w:p w:rsidR="00F73ADD" w:rsidRDefault="00F73ADD"/>
    <w:sectPr w:rsidR="00F73ADD" w:rsidSect="00A01046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479"/>
    <w:multiLevelType w:val="hybridMultilevel"/>
    <w:tmpl w:val="8BB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2561"/>
    <w:multiLevelType w:val="multilevel"/>
    <w:tmpl w:val="679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2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A3EB9"/>
    <w:multiLevelType w:val="hybridMultilevel"/>
    <w:tmpl w:val="F774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51E6C"/>
    <w:rsid w:val="000838E1"/>
    <w:rsid w:val="000B21E3"/>
    <w:rsid w:val="000B633D"/>
    <w:rsid w:val="000E45A4"/>
    <w:rsid w:val="00126DF2"/>
    <w:rsid w:val="001E74E7"/>
    <w:rsid w:val="00227126"/>
    <w:rsid w:val="00231ED3"/>
    <w:rsid w:val="003235D0"/>
    <w:rsid w:val="003247C9"/>
    <w:rsid w:val="0035094D"/>
    <w:rsid w:val="003972A5"/>
    <w:rsid w:val="003C12C7"/>
    <w:rsid w:val="003E0156"/>
    <w:rsid w:val="0040794D"/>
    <w:rsid w:val="00417E66"/>
    <w:rsid w:val="0043620A"/>
    <w:rsid w:val="00483187"/>
    <w:rsid w:val="00491957"/>
    <w:rsid w:val="004D4036"/>
    <w:rsid w:val="00571E8C"/>
    <w:rsid w:val="005D342E"/>
    <w:rsid w:val="00635F9C"/>
    <w:rsid w:val="00736508"/>
    <w:rsid w:val="007724A7"/>
    <w:rsid w:val="007F14C0"/>
    <w:rsid w:val="008062C3"/>
    <w:rsid w:val="008C00DD"/>
    <w:rsid w:val="008D27EF"/>
    <w:rsid w:val="008F0A25"/>
    <w:rsid w:val="0098625A"/>
    <w:rsid w:val="00993DEE"/>
    <w:rsid w:val="009C68C5"/>
    <w:rsid w:val="009D434E"/>
    <w:rsid w:val="009E1CD9"/>
    <w:rsid w:val="009F64B0"/>
    <w:rsid w:val="00A01046"/>
    <w:rsid w:val="00A40CC2"/>
    <w:rsid w:val="00A83EA8"/>
    <w:rsid w:val="00B150AF"/>
    <w:rsid w:val="00B95391"/>
    <w:rsid w:val="00BA2C20"/>
    <w:rsid w:val="00BB617C"/>
    <w:rsid w:val="00C11249"/>
    <w:rsid w:val="00C35047"/>
    <w:rsid w:val="00C41DFD"/>
    <w:rsid w:val="00C45981"/>
    <w:rsid w:val="00C51258"/>
    <w:rsid w:val="00D107C2"/>
    <w:rsid w:val="00D44DCF"/>
    <w:rsid w:val="00DA30A7"/>
    <w:rsid w:val="00DC13A3"/>
    <w:rsid w:val="00DF0C35"/>
    <w:rsid w:val="00F01996"/>
    <w:rsid w:val="00F44E93"/>
    <w:rsid w:val="00F67DC8"/>
    <w:rsid w:val="00F73ADD"/>
    <w:rsid w:val="00F92E39"/>
    <w:rsid w:val="00FD6680"/>
    <w:rsid w:val="00FD7622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#ff9"/>
      <o:colormenu v:ext="edit" fillcolor="none [662]" strokecolor="red" shadowcolor="none"/>
    </o:shapedefaults>
    <o:shapelayout v:ext="edit">
      <o:idmap v:ext="edit" data="1"/>
    </o:shapelayout>
  </w:shapeDefaults>
  <w:decimalSymbol w:val=","/>
  <w:listSeparator w:val=";"/>
  <w15:chartTrackingRefBased/>
  <w15:docId w15:val="{4AE0F77B-77FE-4343-940E-15C3279D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43620A"/>
    <w:pPr>
      <w:spacing w:before="100" w:beforeAutospacing="1" w:after="100" w:afterAutospacing="1"/>
    </w:pPr>
  </w:style>
  <w:style w:type="character" w:customStyle="1" w:styleId="c3">
    <w:name w:val="c3"/>
    <w:basedOn w:val="a0"/>
    <w:rsid w:val="00D107C2"/>
  </w:style>
  <w:style w:type="paragraph" w:customStyle="1" w:styleId="c11">
    <w:name w:val="c11"/>
    <w:basedOn w:val="a"/>
    <w:rsid w:val="00D107C2"/>
    <w:pPr>
      <w:spacing w:before="100" w:beforeAutospacing="1" w:after="100" w:afterAutospacing="1"/>
    </w:pPr>
  </w:style>
  <w:style w:type="character" w:customStyle="1" w:styleId="c12">
    <w:name w:val="c12"/>
    <w:basedOn w:val="a0"/>
    <w:rsid w:val="00D107C2"/>
  </w:style>
  <w:style w:type="paragraph" w:customStyle="1" w:styleId="c24">
    <w:name w:val="c24"/>
    <w:basedOn w:val="a"/>
    <w:rsid w:val="00D107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7D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basedOn w:val="a0"/>
    <w:uiPriority w:val="22"/>
    <w:qFormat/>
    <w:rsid w:val="00F6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cp:lastModifiedBy>User</cp:lastModifiedBy>
  <cp:revision>2</cp:revision>
  <cp:lastPrinted>2017-01-30T11:41:00Z</cp:lastPrinted>
  <dcterms:created xsi:type="dcterms:W3CDTF">2020-08-20T16:33:00Z</dcterms:created>
  <dcterms:modified xsi:type="dcterms:W3CDTF">2020-08-20T16:33:00Z</dcterms:modified>
</cp:coreProperties>
</file>