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E6" w:rsidRDefault="00C43D22" w:rsidP="00C43D2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</w:t>
      </w:r>
    </w:p>
    <w:p w:rsidR="00C43D22" w:rsidRDefault="00C43D22" w:rsidP="00C43D22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C43D22" w:rsidRDefault="00C43D22" w:rsidP="00C43D22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детский сад   № 8 «Звездочка»</w:t>
      </w:r>
    </w:p>
    <w:p w:rsidR="00C43D22" w:rsidRDefault="00C43D22" w:rsidP="00C43D22">
      <w:pPr>
        <w:pStyle w:val="a4"/>
        <w:spacing w:line="276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C43D22" w:rsidRDefault="00C43D22" w:rsidP="00C43D22">
      <w:pPr>
        <w:autoSpaceDE w:val="0"/>
        <w:autoSpaceDN w:val="0"/>
        <w:adjustRightInd w:val="0"/>
        <w:spacing w:line="264" w:lineRule="auto"/>
        <w:rPr>
          <w:rFonts w:ascii="Georgia" w:hAnsi="Georgia"/>
          <w:bCs/>
          <w:i/>
          <w:caps/>
          <w:sz w:val="32"/>
          <w:szCs w:val="32"/>
        </w:rPr>
      </w:pPr>
    </w:p>
    <w:p w:rsidR="00C43D22" w:rsidRDefault="00976403" w:rsidP="00C43D22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  <w:r w:rsidRPr="00E439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138430</wp:posOffset>
                </wp:positionV>
                <wp:extent cx="5619750" cy="386715"/>
                <wp:effectExtent l="635" t="5080" r="46990" b="27305"/>
                <wp:wrapTight wrapText="bothSides">
                  <wp:wrapPolygon edited="0">
                    <wp:start x="9665" y="0"/>
                    <wp:lineTo x="476" y="3689"/>
                    <wp:lineTo x="-37" y="3689"/>
                    <wp:lineTo x="-37" y="17379"/>
                    <wp:lineTo x="146" y="18975"/>
                    <wp:lineTo x="5821" y="22132"/>
                    <wp:lineTo x="17829" y="22132"/>
                    <wp:lineTo x="19220" y="22132"/>
                    <wp:lineTo x="21710" y="18975"/>
                    <wp:lineTo x="21746" y="5781"/>
                    <wp:lineTo x="21710" y="2625"/>
                    <wp:lineTo x="21454" y="0"/>
                    <wp:lineTo x="9665" y="0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0" cy="3867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403" w:rsidRDefault="00976403" w:rsidP="0097640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ИНФОРМАЦИОННЫЙ ЛИСТ ДЛЯ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3.9pt;margin-top:10.9pt;width:442.5pt;height:3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976403" w:rsidRDefault="00976403" w:rsidP="0097640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ИНФОРМАЦИОННЫЙ ЛИСТ ДЛЯ РОДИТЕЛЕЙ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43D22" w:rsidRDefault="00C43D22" w:rsidP="00C43D22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C43D22" w:rsidRDefault="00C43D22" w:rsidP="00C43D22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C43D22" w:rsidRDefault="00976403" w:rsidP="00C43D22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  <w:r w:rsidRPr="00E439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180975</wp:posOffset>
                </wp:positionV>
                <wp:extent cx="5354320" cy="1291590"/>
                <wp:effectExtent l="0" t="18415" r="18415" b="13970"/>
                <wp:wrapTight wrapText="bothSides">
                  <wp:wrapPolygon edited="0">
                    <wp:start x="4652" y="-159"/>
                    <wp:lineTo x="4073" y="2379"/>
                    <wp:lineTo x="3843" y="4131"/>
                    <wp:lineTo x="3804" y="6510"/>
                    <wp:lineTo x="4803" y="7465"/>
                    <wp:lineTo x="6650" y="7465"/>
                    <wp:lineTo x="6535" y="9685"/>
                    <wp:lineTo x="10800" y="10004"/>
                    <wp:lineTo x="8456" y="11119"/>
                    <wp:lineTo x="7957" y="11437"/>
                    <wp:lineTo x="7995" y="12552"/>
                    <wp:lineTo x="807" y="13816"/>
                    <wp:lineTo x="346" y="13816"/>
                    <wp:lineTo x="346" y="18903"/>
                    <wp:lineTo x="730" y="20166"/>
                    <wp:lineTo x="1153" y="20166"/>
                    <wp:lineTo x="1076" y="20804"/>
                    <wp:lineTo x="1037" y="21600"/>
                    <wp:lineTo x="15142" y="21600"/>
                    <wp:lineTo x="15913" y="21600"/>
                    <wp:lineTo x="16989" y="20804"/>
                    <wp:lineTo x="16948" y="20166"/>
                    <wp:lineTo x="18872" y="20166"/>
                    <wp:lineTo x="21562" y="18743"/>
                    <wp:lineTo x="21638" y="16205"/>
                    <wp:lineTo x="21562" y="14612"/>
                    <wp:lineTo x="21177" y="13975"/>
                    <wp:lineTo x="19909" y="12552"/>
                    <wp:lineTo x="20025" y="11437"/>
                    <wp:lineTo x="19102" y="11119"/>
                    <wp:lineTo x="10800" y="10004"/>
                    <wp:lineTo x="17527" y="7625"/>
                    <wp:lineTo x="17527" y="7465"/>
                    <wp:lineTo x="17757" y="6350"/>
                    <wp:lineTo x="17681" y="5554"/>
                    <wp:lineTo x="17258" y="4927"/>
                    <wp:lineTo x="17681" y="4927"/>
                    <wp:lineTo x="17796" y="4290"/>
                    <wp:lineTo x="17719" y="1901"/>
                    <wp:lineTo x="15872" y="1434"/>
                    <wp:lineTo x="5920" y="-159"/>
                    <wp:lineTo x="4652" y="-159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4320" cy="1291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403" w:rsidRDefault="00976403" w:rsidP="0097640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3399F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99FF"/>
                                      </w14:gs>
                                      <w14:gs w14:pos="8000">
                                        <w14:srgbClr w14:val="00CCCC"/>
                                      </w14:gs>
                                      <w14:gs w14:pos="23500">
                                        <w14:srgbClr w14:val="9999FF"/>
                                      </w14:gs>
                                      <w14:gs w14:pos="30001">
                                        <w14:srgbClr w14:val="2E6792"/>
                                      </w14:gs>
                                      <w14:gs w14:pos="35501">
                                        <w14:srgbClr w14:val="3333CC"/>
                                      </w14:gs>
                                      <w14:gs w14:pos="40500">
                                        <w14:srgbClr w14:val="1170FF"/>
                                      </w14:gs>
                                      <w14:gs w14:pos="50000">
                                        <w14:srgbClr w14:val="006699"/>
                                      </w14:gs>
                                      <w14:gs w14:pos="59500">
                                        <w14:srgbClr w14:val="1170FF"/>
                                      </w14:gs>
                                      <w14:gs w14:pos="64500">
                                        <w14:srgbClr w14:val="3333CC"/>
                                      </w14:gs>
                                      <w14:gs w14:pos="70000">
                                        <w14:srgbClr w14:val="2E6792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«Игры на развитие</w:t>
                            </w:r>
                          </w:p>
                          <w:p w:rsidR="00976403" w:rsidRDefault="00976403" w:rsidP="0097640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3399F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99FF"/>
                                      </w14:gs>
                                      <w14:gs w14:pos="8000">
                                        <w14:srgbClr w14:val="00CCCC"/>
                                      </w14:gs>
                                      <w14:gs w14:pos="23500">
                                        <w14:srgbClr w14:val="9999FF"/>
                                      </w14:gs>
                                      <w14:gs w14:pos="30001">
                                        <w14:srgbClr w14:val="2E6792"/>
                                      </w14:gs>
                                      <w14:gs w14:pos="35501">
                                        <w14:srgbClr w14:val="3333CC"/>
                                      </w14:gs>
                                      <w14:gs w14:pos="40500">
                                        <w14:srgbClr w14:val="1170FF"/>
                                      </w14:gs>
                                      <w14:gs w14:pos="50000">
                                        <w14:srgbClr w14:val="006699"/>
                                      </w14:gs>
                                      <w14:gs w14:pos="59500">
                                        <w14:srgbClr w14:val="1170FF"/>
                                      </w14:gs>
                                      <w14:gs w14:pos="64500">
                                        <w14:srgbClr w14:val="3333CC"/>
                                      </w14:gs>
                                      <w14:gs w14:pos="70000">
                                        <w14:srgbClr w14:val="2E6792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 зрительной памяти у детей  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44.8pt;margin-top:14.25pt;width:421.6pt;height:10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976403" w:rsidRDefault="00976403" w:rsidP="0097640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3399FF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99FF"/>
                                </w14:gs>
                                <w14:gs w14:pos="8000">
                                  <w14:srgbClr w14:val="00CCCC"/>
                                </w14:gs>
                                <w14:gs w14:pos="23500">
                                  <w14:srgbClr w14:val="9999FF"/>
                                </w14:gs>
                                <w14:gs w14:pos="30001">
                                  <w14:srgbClr w14:val="2E6792"/>
                                </w14:gs>
                                <w14:gs w14:pos="35501">
                                  <w14:srgbClr w14:val="3333CC"/>
                                </w14:gs>
                                <w14:gs w14:pos="40500">
                                  <w14:srgbClr w14:val="1170FF"/>
                                </w14:gs>
                                <w14:gs w14:pos="50000">
                                  <w14:srgbClr w14:val="006699"/>
                                </w14:gs>
                                <w14:gs w14:pos="59500">
                                  <w14:srgbClr w14:val="1170FF"/>
                                </w14:gs>
                                <w14:gs w14:pos="64500">
                                  <w14:srgbClr w14:val="3333CC"/>
                                </w14:gs>
                                <w14:gs w14:pos="70000">
                                  <w14:srgbClr w14:val="2E6792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«Игры на развитие</w:t>
                      </w:r>
                    </w:p>
                    <w:p w:rsidR="00976403" w:rsidRDefault="00976403" w:rsidP="0097640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3399FF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99FF"/>
                                </w14:gs>
                                <w14:gs w14:pos="8000">
                                  <w14:srgbClr w14:val="00CCCC"/>
                                </w14:gs>
                                <w14:gs w14:pos="23500">
                                  <w14:srgbClr w14:val="9999FF"/>
                                </w14:gs>
                                <w14:gs w14:pos="30001">
                                  <w14:srgbClr w14:val="2E6792"/>
                                </w14:gs>
                                <w14:gs w14:pos="35501">
                                  <w14:srgbClr w14:val="3333CC"/>
                                </w14:gs>
                                <w14:gs w14:pos="40500">
                                  <w14:srgbClr w14:val="1170FF"/>
                                </w14:gs>
                                <w14:gs w14:pos="50000">
                                  <w14:srgbClr w14:val="006699"/>
                                </w14:gs>
                                <w14:gs w14:pos="59500">
                                  <w14:srgbClr w14:val="1170FF"/>
                                </w14:gs>
                                <w14:gs w14:pos="64500">
                                  <w14:srgbClr w14:val="3333CC"/>
                                </w14:gs>
                                <w14:gs w14:pos="70000">
                                  <w14:srgbClr w14:val="2E6792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 зрительной памяти у детей  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43D22" w:rsidRDefault="00C43D22" w:rsidP="00C43D22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C43D22" w:rsidRDefault="00C43D22" w:rsidP="00C43D22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C43D22" w:rsidRDefault="00C43D22" w:rsidP="00C43D22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C43D22" w:rsidRDefault="00C43D22" w:rsidP="00C43D22">
      <w:pPr>
        <w:autoSpaceDE w:val="0"/>
        <w:autoSpaceDN w:val="0"/>
        <w:adjustRightInd w:val="0"/>
        <w:spacing w:line="264" w:lineRule="auto"/>
        <w:rPr>
          <w:rFonts w:ascii="Georgia" w:hAnsi="Georgia"/>
          <w:bCs/>
          <w:i/>
          <w:caps/>
          <w:sz w:val="32"/>
          <w:szCs w:val="32"/>
        </w:rPr>
      </w:pPr>
    </w:p>
    <w:p w:rsidR="00C43D22" w:rsidRDefault="00C43D22" w:rsidP="00C43D22">
      <w:pPr>
        <w:jc w:val="center"/>
        <w:rPr>
          <w:color w:val="FF0000"/>
          <w:sz w:val="28"/>
          <w:szCs w:val="28"/>
        </w:rPr>
      </w:pPr>
    </w:p>
    <w:p w:rsidR="00C43D22" w:rsidRDefault="00C43D22" w:rsidP="00C43D22">
      <w:pPr>
        <w:jc w:val="center"/>
        <w:rPr>
          <w:color w:val="FF0000"/>
          <w:sz w:val="28"/>
          <w:szCs w:val="28"/>
        </w:rPr>
      </w:pPr>
    </w:p>
    <w:p w:rsidR="00C43D22" w:rsidRDefault="00C43D22" w:rsidP="00C43D22">
      <w:pPr>
        <w:jc w:val="center"/>
        <w:rPr>
          <w:color w:val="FF0000"/>
          <w:sz w:val="28"/>
          <w:szCs w:val="28"/>
        </w:rPr>
      </w:pPr>
    </w:p>
    <w:p w:rsidR="00C43D22" w:rsidRDefault="00C43D22" w:rsidP="00C43D22">
      <w:pPr>
        <w:jc w:val="center"/>
        <w:rPr>
          <w:color w:val="FF0000"/>
          <w:sz w:val="28"/>
          <w:szCs w:val="28"/>
        </w:rPr>
      </w:pPr>
      <w:r w:rsidRPr="00AC6EF2">
        <w:rPr>
          <w:color w:val="FF0000"/>
          <w:sz w:val="28"/>
          <w:szCs w:val="28"/>
        </w:rPr>
        <w:t xml:space="preserve">  </w:t>
      </w:r>
    </w:p>
    <w:p w:rsidR="00C43D22" w:rsidRDefault="00C43D22" w:rsidP="00C43D22">
      <w:pPr>
        <w:jc w:val="center"/>
        <w:rPr>
          <w:color w:val="FF0000"/>
          <w:sz w:val="28"/>
          <w:szCs w:val="28"/>
        </w:rPr>
      </w:pPr>
    </w:p>
    <w:p w:rsidR="00C43D22" w:rsidRDefault="00C43D22" w:rsidP="00C43D22">
      <w:pPr>
        <w:rPr>
          <w:rFonts w:ascii="Times New Roman" w:hAnsi="Times New Roman"/>
          <w:color w:val="FF0000"/>
          <w:sz w:val="28"/>
          <w:szCs w:val="28"/>
        </w:rPr>
      </w:pPr>
      <w:r w:rsidRPr="009D674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</w:t>
      </w:r>
    </w:p>
    <w:p w:rsidR="00C43D22" w:rsidRDefault="00C43D22" w:rsidP="00C43D22">
      <w:pPr>
        <w:rPr>
          <w:rFonts w:ascii="Times New Roman" w:hAnsi="Times New Roman"/>
          <w:color w:val="FF0000"/>
          <w:sz w:val="28"/>
          <w:szCs w:val="28"/>
        </w:rPr>
      </w:pPr>
    </w:p>
    <w:p w:rsidR="00C43D22" w:rsidRPr="009D6741" w:rsidRDefault="00C43D22" w:rsidP="00C43D22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</w:t>
      </w:r>
      <w:r w:rsidRPr="009D6741">
        <w:rPr>
          <w:rFonts w:ascii="Times New Roman" w:hAnsi="Times New Roman"/>
          <w:color w:val="FF0000"/>
          <w:sz w:val="28"/>
          <w:szCs w:val="28"/>
        </w:rPr>
        <w:t xml:space="preserve"> Подготовила: </w:t>
      </w:r>
      <w:r w:rsidRPr="009D6741">
        <w:rPr>
          <w:rFonts w:ascii="Times New Roman" w:hAnsi="Times New Roman"/>
          <w:color w:val="002060"/>
          <w:sz w:val="28"/>
          <w:szCs w:val="28"/>
        </w:rPr>
        <w:t xml:space="preserve">воспитатель </w:t>
      </w:r>
    </w:p>
    <w:p w:rsidR="00C43D22" w:rsidRPr="009D6741" w:rsidRDefault="00C43D22" w:rsidP="00C43D22">
      <w:pPr>
        <w:rPr>
          <w:rFonts w:ascii="Times New Roman" w:hAnsi="Times New Roman"/>
          <w:color w:val="002060"/>
          <w:sz w:val="28"/>
          <w:szCs w:val="28"/>
        </w:rPr>
      </w:pPr>
      <w:r w:rsidRPr="009D6741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           Науменко Наталия Владимировна</w:t>
      </w:r>
    </w:p>
    <w:p w:rsidR="00C43D22" w:rsidRPr="009D6741" w:rsidRDefault="00C43D22" w:rsidP="00C43D22">
      <w:pPr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C43D22" w:rsidRPr="009D6741" w:rsidRDefault="00C43D22" w:rsidP="00C43D22">
      <w:pPr>
        <w:rPr>
          <w:rFonts w:ascii="Times New Roman" w:hAnsi="Times New Roman"/>
          <w:sz w:val="28"/>
          <w:szCs w:val="28"/>
        </w:rPr>
      </w:pPr>
    </w:p>
    <w:p w:rsidR="00C43D22" w:rsidRPr="009D6741" w:rsidRDefault="00C43D22" w:rsidP="00C43D22">
      <w:pPr>
        <w:jc w:val="center"/>
        <w:rPr>
          <w:rFonts w:ascii="Times New Roman" w:hAnsi="Times New Roman"/>
          <w:sz w:val="32"/>
          <w:szCs w:val="32"/>
        </w:rPr>
      </w:pPr>
    </w:p>
    <w:p w:rsidR="00C43D22" w:rsidRPr="009D6741" w:rsidRDefault="00C43D22" w:rsidP="00C43D22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43D22" w:rsidRPr="009D6741" w:rsidRDefault="00C43D22" w:rsidP="00C43D22">
      <w:pPr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2022</w:t>
      </w:r>
      <w:r w:rsidRPr="009D6741">
        <w:rPr>
          <w:rFonts w:ascii="Times New Roman" w:hAnsi="Times New Roman"/>
          <w:color w:val="002060"/>
          <w:sz w:val="28"/>
          <w:szCs w:val="28"/>
        </w:rPr>
        <w:t xml:space="preserve"> г</w:t>
      </w:r>
    </w:p>
    <w:p w:rsidR="00C43D22" w:rsidRPr="00C43D22" w:rsidRDefault="00C43D2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 </w:t>
      </w:r>
      <w:r w:rsidR="00FF041B" w:rsidRPr="00C43D22">
        <w:rPr>
          <w:rFonts w:ascii="Arial" w:hAnsi="Arial"/>
          <w:sz w:val="28"/>
          <w:szCs w:val="28"/>
          <w:shd w:val="clear" w:color="auto" w:fill="FFFFFF"/>
        </w:rPr>
        <w:t>🎀</w:t>
      </w:r>
      <w:r w:rsidR="00FF041B" w:rsidRPr="00C43D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041B" w:rsidRPr="00EC6EE6">
        <w:rPr>
          <w:rFonts w:ascii="Times New Roman" w:hAnsi="Times New Roman"/>
          <w:b/>
          <w:sz w:val="28"/>
          <w:szCs w:val="28"/>
          <w:shd w:val="clear" w:color="auto" w:fill="FFFFFF"/>
        </w:rPr>
        <w:t>Игра “Угадай, что исчезло”</w:t>
      </w:r>
      <w:r w:rsidR="00FF041B" w:rsidRPr="00C43D22">
        <w:rPr>
          <w:rFonts w:ascii="Times New Roman" w:hAnsi="Times New Roman"/>
          <w:sz w:val="28"/>
          <w:szCs w:val="28"/>
          <w:shd w:val="clear" w:color="auto" w:fill="FFFFFF"/>
        </w:rPr>
        <w:t xml:space="preserve"> Для игры понадобятся 3-4 разные игрушки. Выложите перед малышом игрушки, попросите его посмотреть внимательно и назвать, какие игрушки он видит. Затем попросите его отвернуться: “Игрушки хотят поиграть с тобой в прятки, отвернись, пожалуйста”. Когда ребёнок отвернется, надо убрать одну игрушку и попросить ребёнка угадать, какая игрушка спряталась. Постепенно игру нужно усложнять. Когда ребёнок отворачивается, можно не только убирать, но и добавлять одну игрушку: “Ой, к нашим игрушкам приехал гость (гостья). Кто это?”. Малыш должен угадать, какая новейшая игрушка появилась. </w:t>
      </w:r>
    </w:p>
    <w:p w:rsidR="00C43D22" w:rsidRPr="00C43D22" w:rsidRDefault="00FF041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43D22">
        <w:rPr>
          <w:rFonts w:ascii="Arial" w:hAnsi="Arial"/>
          <w:sz w:val="28"/>
          <w:szCs w:val="28"/>
          <w:shd w:val="clear" w:color="auto" w:fill="FFFFFF"/>
        </w:rPr>
        <w:t>🎀</w:t>
      </w:r>
      <w:r w:rsidRPr="00C43D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EE6">
        <w:rPr>
          <w:rFonts w:ascii="Times New Roman" w:hAnsi="Times New Roman"/>
          <w:b/>
          <w:sz w:val="28"/>
          <w:szCs w:val="28"/>
          <w:shd w:val="clear" w:color="auto" w:fill="FFFFFF"/>
        </w:rPr>
        <w:t>Игра “Очередь”</w:t>
      </w:r>
      <w:r w:rsidRPr="00C43D22">
        <w:rPr>
          <w:rFonts w:ascii="Times New Roman" w:hAnsi="Times New Roman"/>
          <w:sz w:val="28"/>
          <w:szCs w:val="28"/>
          <w:shd w:val="clear" w:color="auto" w:fill="FFFFFF"/>
        </w:rPr>
        <w:t xml:space="preserve"> Для игры понадобятся 3-4 разные игрушки, или карточки-картинки, или можно использовать любые прочие предметы. Предложите ребёнку поиграть в очередь к врачу, парикмахеру, в банк или еще куда-нибудь. Расставьте вместе с ребёнком игрушки по порядку, как будто они сидят в очереди. Попросите ребёнка отвернуться и уберите какую-нибудь игрушку. Спросите ребёнка: “Кто убежал из очереди?”. Ребёнок должен назвать исчезнувшую игрушку. Верните её на место, затем снова попросите ребёнка отвернуться и поменяйте две игрушки местами. Спросите: “Кто перепутал очередь?”.</w:t>
      </w:r>
    </w:p>
    <w:p w:rsidR="00C43D22" w:rsidRPr="00C43D22" w:rsidRDefault="00FF041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43D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3D22">
        <w:rPr>
          <w:rFonts w:ascii="Arial" w:hAnsi="Arial"/>
          <w:sz w:val="28"/>
          <w:szCs w:val="28"/>
          <w:shd w:val="clear" w:color="auto" w:fill="FFFFFF"/>
        </w:rPr>
        <w:t>🎀</w:t>
      </w:r>
      <w:r w:rsidRPr="00C43D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EE6">
        <w:rPr>
          <w:rFonts w:ascii="Times New Roman" w:hAnsi="Times New Roman"/>
          <w:b/>
          <w:sz w:val="28"/>
          <w:szCs w:val="28"/>
          <w:shd w:val="clear" w:color="auto" w:fill="FFFFFF"/>
        </w:rPr>
        <w:t>Игра “Подбери пару по цвету”</w:t>
      </w:r>
      <w:r w:rsidRPr="00C43D22">
        <w:rPr>
          <w:rFonts w:ascii="Times New Roman" w:hAnsi="Times New Roman"/>
          <w:sz w:val="28"/>
          <w:szCs w:val="28"/>
          <w:shd w:val="clear" w:color="auto" w:fill="FFFFFF"/>
        </w:rPr>
        <w:t xml:space="preserve"> Для игры понадобятся 5-6 предметов (например, кубики, шарики или детали мозаики) разного цвета и 5-6 ленточек или кусочков ткани подобных же цветов в пару к каждому предмету. Можно использовать самые разные пары одинакового цвета. Например, вырезанные из картона круги и ниточки, подобранные к кругам по цвету. Разложите выбранные предметы и попросите ребёнка подобрать к каждому из них подходящую по цвету ленту (к красному - красную, к жёлтому - жёлтую и так далее). Потом попросите ребёнка отвернуться и переложите все пары неправильно. Ребёнку надо найти все ошибки и исправить их. В эту игру можно играть с одним ребенком, а можно с группой детей. Дети делятся на команды, и устраивается соревнование, какая команда быстрее подберет пары. </w:t>
      </w:r>
    </w:p>
    <w:p w:rsidR="00C43D22" w:rsidRPr="00C43D22" w:rsidRDefault="00FF041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43D22">
        <w:rPr>
          <w:rFonts w:ascii="Arial" w:hAnsi="Arial"/>
          <w:sz w:val="28"/>
          <w:szCs w:val="28"/>
          <w:shd w:val="clear" w:color="auto" w:fill="FFFFFF"/>
        </w:rPr>
        <w:t>🎀</w:t>
      </w:r>
      <w:r w:rsidRPr="00C43D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EE6">
        <w:rPr>
          <w:rFonts w:ascii="Times New Roman" w:hAnsi="Times New Roman"/>
          <w:b/>
          <w:sz w:val="28"/>
          <w:szCs w:val="28"/>
          <w:shd w:val="clear" w:color="auto" w:fill="FFFFFF"/>
        </w:rPr>
        <w:t>Игра “Найди цвет”</w:t>
      </w:r>
      <w:r w:rsidRPr="00C43D22">
        <w:rPr>
          <w:rFonts w:ascii="Times New Roman" w:hAnsi="Times New Roman"/>
          <w:sz w:val="28"/>
          <w:szCs w:val="28"/>
          <w:shd w:val="clear" w:color="auto" w:fill="FFFFFF"/>
        </w:rPr>
        <w:t xml:space="preserve"> Для игры понадобится коробка цветных карандашей и лист белой бумаги. Чем старше ребёнок, тем большее количество карандашей должно быть в коробке. 3-х летнему ребёнку достаточно 4 цвета (красный желтый, зеленый, синий). Нарисуйте на листе бумаги небольшие фигурки (кружочки, квадратики, овалы, треугольники, колечки) в ряд каждым карандашом. Сколько карандашей в коробке, столько цветных фигурок должно получиться. Фигурки могут повторяться, главное, чтобы они были простыми и разных цветов. Если вы играете с 3-х летним малышом, ему достаточно 3 фигуры - круг квадрат, треугольник. Покажите свой рисунок ребёнку, дайте ему коробку карандашей и попросите его нарисовать под каждой фигуркой точно такую же - такой же формы </w:t>
      </w:r>
      <w:r w:rsidRPr="00C43D2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 цвета. Примечание: игры с цветом не только тренируют у ребёнка зрительное внимание, но ещё и учат его различать цвета. Чем старше становится ребёнок, тем большее количество цветов должно использоваться в играх. </w:t>
      </w:r>
      <w:r w:rsidRPr="00C43D22">
        <w:rPr>
          <w:rFonts w:ascii="Arial" w:hAnsi="Arial"/>
          <w:sz w:val="28"/>
          <w:szCs w:val="28"/>
          <w:shd w:val="clear" w:color="auto" w:fill="FFFFFF"/>
        </w:rPr>
        <w:t>🎀</w:t>
      </w:r>
      <w:r w:rsidRPr="00C43D22">
        <w:rPr>
          <w:rFonts w:ascii="Times New Roman" w:hAnsi="Times New Roman"/>
          <w:sz w:val="28"/>
          <w:szCs w:val="28"/>
          <w:shd w:val="clear" w:color="auto" w:fill="FFFFFF"/>
        </w:rPr>
        <w:t xml:space="preserve"> Игра с карточками Для игры понадобятся 3-7 карточек с изображением разных животных или предметов. Разложите перед ребёнком карточки и обсудите с ним все изображения. Пусть ребёнок назовет рисунок на каждой карточке, например: “Это ведерко”, “Это слоник”, “Это мячик”, “Это собачка”. Затем переверните карточки и спросите: “Где ведерко? Где Слоник? Где мячик? Где собачка?” С трёхлетним малышом начинать играть надо с 3-х карточек и постепенно их увеличивать. Если играть в эту игру регулярно, к пяти годам ребёнок легко справится с семью карточками. </w:t>
      </w:r>
    </w:p>
    <w:p w:rsidR="00A94BD4" w:rsidRPr="00C43D22" w:rsidRDefault="00FF041B">
      <w:pPr>
        <w:rPr>
          <w:rFonts w:ascii="Times New Roman" w:hAnsi="Times New Roman"/>
          <w:sz w:val="28"/>
          <w:szCs w:val="28"/>
        </w:rPr>
      </w:pPr>
      <w:r w:rsidRPr="00C43D22">
        <w:rPr>
          <w:rFonts w:ascii="Arial" w:hAnsi="Arial"/>
          <w:sz w:val="28"/>
          <w:szCs w:val="28"/>
          <w:shd w:val="clear" w:color="auto" w:fill="FFFFFF"/>
        </w:rPr>
        <w:t>🎀</w:t>
      </w:r>
      <w:r w:rsidRPr="00C43D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EE6">
        <w:rPr>
          <w:rFonts w:ascii="Times New Roman" w:hAnsi="Times New Roman"/>
          <w:b/>
          <w:sz w:val="28"/>
          <w:szCs w:val="28"/>
          <w:shd w:val="clear" w:color="auto" w:fill="FFFFFF"/>
        </w:rPr>
        <w:t>Игра “Прятки в шкафчике”</w:t>
      </w:r>
      <w:r w:rsidRPr="00C43D22">
        <w:rPr>
          <w:rFonts w:ascii="Times New Roman" w:hAnsi="Times New Roman"/>
          <w:sz w:val="28"/>
          <w:szCs w:val="28"/>
          <w:shd w:val="clear" w:color="auto" w:fill="FFFFFF"/>
        </w:rPr>
        <w:t xml:space="preserve"> Для игры понадобятся пустые спичечные коробки, из которых склеивается шкафчик. Коробочки можно склеивать в разном порядке, с разным уровнем сложности. Самый простой шкафчик для трёхлетнего ребёнка: 3 склеенные коробки друг на друге. Самый сложный шкафчик для 5-ти летних детей: 3 коробки в высоту и 3 коробки в ширину. Возьмите какой-нибудь маленький предмет, например пуговку, и на глазах у ребёнка положите его на любую полочку. Задвиньте её и повертите шкафчик, потом спросите: “На какой полке лежит пуговка?</w:t>
      </w:r>
    </w:p>
    <w:sectPr w:rsidR="00A94BD4" w:rsidRPr="00C43D22" w:rsidSect="00EC6EE6">
      <w:pgSz w:w="11906" w:h="16838"/>
      <w:pgMar w:top="851" w:right="850" w:bottom="1134" w:left="993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1B"/>
    <w:rsid w:val="0082621E"/>
    <w:rsid w:val="00976403"/>
    <w:rsid w:val="00A94BD4"/>
    <w:rsid w:val="00C43D22"/>
    <w:rsid w:val="00EC6EE6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C11348-0BCB-4C3D-9148-E7B51920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3D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2</cp:revision>
  <dcterms:created xsi:type="dcterms:W3CDTF">2022-09-28T16:38:00Z</dcterms:created>
  <dcterms:modified xsi:type="dcterms:W3CDTF">2022-09-28T16:38:00Z</dcterms:modified>
</cp:coreProperties>
</file>