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FB" w:rsidRDefault="006E5BFB" w:rsidP="00967ACC">
      <w:pPr>
        <w:pStyle w:val="2"/>
        <w:shd w:val="clear" w:color="auto" w:fill="auto"/>
        <w:spacing w:after="0" w:line="240" w:lineRule="auto"/>
        <w:ind w:firstLine="567"/>
        <w:rPr>
          <w:rStyle w:val="510pt"/>
          <w:i w:val="0"/>
          <w:iCs w:val="0"/>
          <w:sz w:val="28"/>
          <w:szCs w:val="28"/>
        </w:rPr>
      </w:pPr>
      <w:r>
        <w:rPr>
          <w:rStyle w:val="10pt"/>
          <w:sz w:val="28"/>
          <w:szCs w:val="28"/>
        </w:rPr>
        <w:t>Г</w:t>
      </w:r>
      <w:r w:rsidRPr="006D2722">
        <w:rPr>
          <w:rStyle w:val="10pt"/>
          <w:sz w:val="28"/>
          <w:szCs w:val="28"/>
        </w:rPr>
        <w:t xml:space="preserve">оворить на родном языке для нас так же естественно, как дышать. </w:t>
      </w:r>
    </w:p>
    <w:p w:rsidR="006E5BFB" w:rsidRPr="005A539B" w:rsidRDefault="006E5BFB" w:rsidP="00967ACC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Язык</w:t>
      </w:r>
      <w:r w:rsidR="006E08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A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важнейшее </w:t>
      </w:r>
      <w:hyperlink r:id="rId5" w:tooltip="Средство - оружие..." w:history="1">
        <w:r w:rsidRPr="005A539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средство</w:t>
        </w:r>
      </w:hyperlink>
      <w:r w:rsidRPr="005A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человеческого общения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0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2722">
        <w:rPr>
          <w:rStyle w:val="10pt"/>
          <w:rFonts w:eastAsia="Courier New"/>
          <w:sz w:val="28"/>
          <w:szCs w:val="28"/>
        </w:rPr>
        <w:t>способное назвать факты, явления, свойства, процессы, имеющие место в действительности</w:t>
      </w:r>
      <w:r w:rsidRPr="005A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5A5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социальным средством хранения и передачи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5BFB" w:rsidRPr="006D2722" w:rsidRDefault="006E5BFB" w:rsidP="00967ACC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6D2722">
        <w:rPr>
          <w:sz w:val="28"/>
          <w:szCs w:val="28"/>
        </w:rPr>
        <w:t>Наш великий и могучий русский язык должен быть «живым, как жизнь», а, следовательно, постоянно пополняться новыми словами и новыми значениями старых слов, реагируя, таким образом, на стремительно меняющуюся действительность. В этом свою роль играют и народное языковое творчество, и работы выдающихся современных деятелей культуры, и такие учреждения культуры, как школы, вузы, и, конечно, библиотеки.</w:t>
      </w:r>
    </w:p>
    <w:p w:rsidR="006E5BFB" w:rsidRDefault="006E5BFB" w:rsidP="006E5BFB">
      <w:pPr>
        <w:pStyle w:val="a6"/>
        <w:shd w:val="clear" w:color="auto" w:fill="auto"/>
        <w:spacing w:line="240" w:lineRule="auto"/>
        <w:ind w:firstLine="567"/>
        <w:jc w:val="center"/>
        <w:rPr>
          <w:b/>
          <w:sz w:val="28"/>
          <w:szCs w:val="28"/>
        </w:rPr>
      </w:pPr>
    </w:p>
    <w:p w:rsidR="006E5BFB" w:rsidRPr="00967ACC" w:rsidRDefault="006E5BFB" w:rsidP="006E5BFB">
      <w:pPr>
        <w:pStyle w:val="50"/>
        <w:shd w:val="clear" w:color="auto" w:fill="auto"/>
        <w:spacing w:line="240" w:lineRule="auto"/>
        <w:ind w:firstLine="567"/>
        <w:rPr>
          <w:b/>
          <w:color w:val="C00000"/>
          <w:sz w:val="28"/>
          <w:szCs w:val="28"/>
        </w:rPr>
      </w:pPr>
      <w:r w:rsidRPr="00967ACC">
        <w:rPr>
          <w:b/>
          <w:color w:val="C00000"/>
          <w:sz w:val="28"/>
          <w:szCs w:val="28"/>
        </w:rPr>
        <w:t>«Язык - это история народа. Язык - это путь цивилизации и культуры».</w:t>
      </w:r>
    </w:p>
    <w:p w:rsidR="006E5BFB" w:rsidRPr="00967ACC" w:rsidRDefault="006E5BFB" w:rsidP="006E5BFB">
      <w:pPr>
        <w:pStyle w:val="50"/>
        <w:shd w:val="clear" w:color="auto" w:fill="auto"/>
        <w:spacing w:line="240" w:lineRule="auto"/>
        <w:ind w:firstLine="567"/>
        <w:rPr>
          <w:b/>
          <w:color w:val="C00000"/>
          <w:sz w:val="28"/>
          <w:szCs w:val="28"/>
        </w:rPr>
      </w:pPr>
      <w:r w:rsidRPr="00967ACC">
        <w:rPr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-5715</wp:posOffset>
            </wp:positionV>
            <wp:extent cx="1209675" cy="991870"/>
            <wp:effectExtent l="38100" t="57150" r="123825" b="93980"/>
            <wp:wrapTight wrapText="bothSides">
              <wp:wrapPolygon edited="0">
                <wp:start x="-680" y="-1245"/>
                <wp:lineTo x="-680" y="23647"/>
                <wp:lineTo x="23131" y="23647"/>
                <wp:lineTo x="23471" y="23647"/>
                <wp:lineTo x="23811" y="21157"/>
                <wp:lineTo x="23811" y="-415"/>
                <wp:lineTo x="23131" y="-1245"/>
                <wp:lineTo x="-680" y="-1245"/>
              </wp:wrapPolygon>
            </wp:wrapTight>
            <wp:docPr id="1" name="Рисунок 3" descr="http://xn--80aafa8brbojh.xn--p1ai/sites/default/files/styles/blog_full/public/blog/100314.jpg?itok=hksXDl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80aafa8brbojh.xn--p1ai/sites/default/files/styles/blog_full/public/blog/100314.jpg?itok=hksXDls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1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67ACC">
        <w:rPr>
          <w:b/>
          <w:color w:val="C00000"/>
          <w:sz w:val="28"/>
          <w:szCs w:val="28"/>
        </w:rPr>
        <w:t>А. Куприн</w:t>
      </w:r>
    </w:p>
    <w:p w:rsidR="006E5BFB" w:rsidRDefault="006E5BFB" w:rsidP="006E5BFB">
      <w:pPr>
        <w:pStyle w:val="5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</w:p>
    <w:p w:rsidR="006E5BFB" w:rsidRDefault="006E5BFB" w:rsidP="006E5BFB">
      <w:pPr>
        <w:pStyle w:val="5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</w:p>
    <w:p w:rsidR="006E5BFB" w:rsidRDefault="006E5BFB" w:rsidP="006E5BFB">
      <w:pPr>
        <w:pStyle w:val="50"/>
        <w:shd w:val="clear" w:color="auto" w:fill="auto"/>
        <w:spacing w:line="240" w:lineRule="auto"/>
        <w:ind w:firstLine="567"/>
        <w:rPr>
          <w:b/>
          <w:sz w:val="28"/>
          <w:szCs w:val="28"/>
        </w:rPr>
      </w:pPr>
    </w:p>
    <w:p w:rsidR="006E5BFB" w:rsidRPr="006D2722" w:rsidRDefault="006E5BFB" w:rsidP="00967ACC">
      <w:pPr>
        <w:pStyle w:val="2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6D2722">
        <w:rPr>
          <w:rStyle w:val="a7"/>
          <w:sz w:val="28"/>
          <w:szCs w:val="28"/>
        </w:rPr>
        <w:lastRenderedPageBreak/>
        <w:t>Русский язык имеет длительную и сложную историю.</w:t>
      </w:r>
    </w:p>
    <w:p w:rsidR="006E5BFB" w:rsidRPr="007D1989" w:rsidRDefault="00967ACC" w:rsidP="00967AC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="006E5BFB" w:rsidRPr="007D1989">
        <w:rPr>
          <w:rFonts w:ascii="Times New Roman" w:hAnsi="Times New Roman" w:cs="Times New Roman"/>
          <w:sz w:val="28"/>
          <w:szCs w:val="28"/>
        </w:rPr>
        <w:t xml:space="preserve"> в далеком IX веке восточнославянские племена для общения между собой применяли древнерусский язык. С тех пор он претерпел немало изменений, и дошел до нас в том состоянии</w:t>
      </w:r>
      <w:r w:rsidR="006E0856">
        <w:rPr>
          <w:rFonts w:ascii="Times New Roman" w:hAnsi="Times New Roman" w:cs="Times New Roman"/>
          <w:sz w:val="28"/>
          <w:szCs w:val="28"/>
        </w:rPr>
        <w:t>,</w:t>
      </w:r>
      <w:r w:rsidR="006E5BFB" w:rsidRPr="007D1989">
        <w:rPr>
          <w:rFonts w:ascii="Times New Roman" w:hAnsi="Times New Roman" w:cs="Times New Roman"/>
          <w:sz w:val="28"/>
          <w:szCs w:val="28"/>
        </w:rPr>
        <w:t xml:space="preserve"> каким мы видим его сейчас. Многие известные люди внесли свою лепту в развитие русского языка, благодаря чему он стал всеобще известным, и применяем даже за пределами России.</w:t>
      </w:r>
    </w:p>
    <w:p w:rsidR="006E5BFB" w:rsidRPr="007D1989" w:rsidRDefault="006E5BFB" w:rsidP="00967A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D1989">
        <w:rPr>
          <w:rFonts w:ascii="Times New Roman" w:hAnsi="Times New Roman" w:cs="Times New Roman"/>
          <w:sz w:val="28"/>
          <w:szCs w:val="28"/>
        </w:rPr>
        <w:t>Наиболее значимый период становления пришелся на XVII-XVIII века. Именно в это время правил Петр I, который внес немалый вклад в развитие русского языка. Переломный момент пришелся на конец XVII века, когда под его влиянием происходили реформы во всех отраслях государства. Затронуло это также русский язык и культуру.</w:t>
      </w:r>
    </w:p>
    <w:p w:rsidR="006E5BFB" w:rsidRDefault="006E5BFB" w:rsidP="00967ACC">
      <w:pPr>
        <w:ind w:firstLine="426"/>
        <w:rPr>
          <w:rFonts w:ascii="Times New Roman" w:hAnsi="Times New Roman" w:cs="Times New Roman"/>
          <w:sz w:val="28"/>
        </w:rPr>
      </w:pPr>
      <w:r w:rsidRPr="00E3196B">
        <w:rPr>
          <w:rFonts w:ascii="Times New Roman" w:hAnsi="Times New Roman" w:cs="Times New Roman"/>
          <w:sz w:val="28"/>
        </w:rPr>
        <w:t xml:space="preserve">Он стал активно внедрять новую терминологию, многие слова при этом были заимствованы из зарубежных стран, по большей части европейских. </w:t>
      </w:r>
    </w:p>
    <w:p w:rsidR="006E5BFB" w:rsidRPr="006E5BFB" w:rsidRDefault="006E5BFB" w:rsidP="00967ACC">
      <w:pPr>
        <w:ind w:firstLine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E3196B">
        <w:rPr>
          <w:rFonts w:ascii="Times New Roman" w:hAnsi="Times New Roman" w:cs="Times New Roman"/>
          <w:sz w:val="28"/>
          <w:szCs w:val="28"/>
        </w:rPr>
        <w:t>Велик вклад в обогащение литературного языка также великих русских классиков XIX-XX вв. Своей вершины русский язык достиг в XIX веке: благодаря Пушкину, Гоголю, Тургеневу, Толстому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BFB" w:rsidRPr="00E3196B" w:rsidRDefault="006E5BFB" w:rsidP="00967AC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196B">
        <w:rPr>
          <w:rFonts w:ascii="Times New Roman" w:hAnsi="Times New Roman" w:cs="Times New Roman"/>
          <w:sz w:val="28"/>
          <w:szCs w:val="28"/>
        </w:rPr>
        <w:t>Заметное воздействие на русский язык оказали Октябрьская революция 1917 г. и построение социализма в нашей стране. Значительно обновился и вырос его словарный состав. В связи с общим распространением грамотности и огромным подъёмом культурного уровня населения литературный язык в настоящее время стал основным средством общения русской нации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BFB" w:rsidRDefault="006E5BFB" w:rsidP="006E5BFB">
      <w:pPr>
        <w:pStyle w:val="2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</w:p>
    <w:p w:rsidR="006E5BFB" w:rsidRPr="00967ACC" w:rsidRDefault="006E5BFB" w:rsidP="006E5BFB">
      <w:pPr>
        <w:pStyle w:val="2"/>
        <w:shd w:val="clear" w:color="auto" w:fill="auto"/>
        <w:spacing w:after="0" w:line="240" w:lineRule="auto"/>
        <w:rPr>
          <w:rFonts w:asciiTheme="minorHAnsi" w:hAnsiTheme="minorHAnsi"/>
          <w:b/>
          <w:i/>
          <w:color w:val="C00000"/>
          <w:sz w:val="28"/>
          <w:szCs w:val="30"/>
          <w:shd w:val="clear" w:color="auto" w:fill="FFFFFF"/>
        </w:rPr>
      </w:pPr>
      <w:r w:rsidRPr="00967ACC">
        <w:rPr>
          <w:rFonts w:ascii="PTSansRegular" w:hAnsi="PTSansRegular"/>
          <w:b/>
          <w:i/>
          <w:color w:val="C00000"/>
          <w:sz w:val="28"/>
          <w:szCs w:val="30"/>
          <w:shd w:val="clear" w:color="auto" w:fill="FFFFFF"/>
        </w:rPr>
        <w:t>Берегите наш язык, наш прекрасный русский язык – это клад, это достояние, переданное нам нашими предшественниками! Обращайтесь почтительно с этим могущественным орудием; в руках умелых оно в состоянии совершать чудеса.</w:t>
      </w:r>
    </w:p>
    <w:p w:rsidR="006E5BFB" w:rsidRPr="00967ACC" w:rsidRDefault="006E5BFB" w:rsidP="006E5BFB">
      <w:pPr>
        <w:pStyle w:val="2"/>
        <w:shd w:val="clear" w:color="auto" w:fill="auto"/>
        <w:spacing w:after="0" w:line="240" w:lineRule="auto"/>
        <w:ind w:firstLine="567"/>
        <w:jc w:val="right"/>
        <w:rPr>
          <w:rFonts w:asciiTheme="minorHAnsi" w:hAnsiTheme="minorHAnsi"/>
          <w:b/>
          <w:i/>
          <w:iCs/>
          <w:color w:val="C00000"/>
          <w:sz w:val="28"/>
          <w:szCs w:val="30"/>
          <w:shd w:val="clear" w:color="auto" w:fill="FFFFFF"/>
        </w:rPr>
      </w:pPr>
      <w:r w:rsidRPr="00967ACC">
        <w:rPr>
          <w:rFonts w:ascii="PTSansRegular" w:hAnsi="PTSansRegular"/>
          <w:b/>
          <w:i/>
          <w:iCs/>
          <w:color w:val="C00000"/>
          <w:sz w:val="28"/>
          <w:szCs w:val="30"/>
          <w:shd w:val="clear" w:color="auto" w:fill="FFFFFF"/>
        </w:rPr>
        <w:t>И.С.Тургенев</w:t>
      </w:r>
    </w:p>
    <w:p w:rsidR="006E5BFB" w:rsidRDefault="006E5BFB" w:rsidP="006E5BFB">
      <w:pPr>
        <w:pStyle w:val="2"/>
        <w:shd w:val="clear" w:color="auto" w:fill="auto"/>
        <w:spacing w:after="0" w:line="240" w:lineRule="auto"/>
        <w:ind w:firstLine="567"/>
        <w:jc w:val="right"/>
        <w:rPr>
          <w:rFonts w:asciiTheme="minorHAnsi" w:hAnsiTheme="minorHAnsi"/>
          <w:b/>
          <w:i/>
          <w:iCs/>
          <w:sz w:val="28"/>
          <w:szCs w:val="30"/>
          <w:shd w:val="clear" w:color="auto" w:fill="FFFFFF"/>
        </w:rPr>
      </w:pPr>
      <w:bookmarkStart w:id="0" w:name="_GoBack"/>
      <w:bookmarkEnd w:id="0"/>
    </w:p>
    <w:p w:rsidR="006E5BFB" w:rsidRPr="006E5BFB" w:rsidRDefault="006E5BFB" w:rsidP="006E5BFB">
      <w:pPr>
        <w:pStyle w:val="2"/>
        <w:shd w:val="clear" w:color="auto" w:fill="auto"/>
        <w:spacing w:after="0" w:line="240" w:lineRule="auto"/>
        <w:ind w:firstLine="567"/>
        <w:jc w:val="right"/>
        <w:rPr>
          <w:rFonts w:asciiTheme="minorHAnsi" w:hAnsiTheme="minorHAnsi"/>
          <w:b/>
          <w:i/>
          <w:iCs/>
          <w:sz w:val="28"/>
          <w:szCs w:val="30"/>
          <w:shd w:val="clear" w:color="auto" w:fill="FFFFFF"/>
        </w:rPr>
      </w:pPr>
    </w:p>
    <w:p w:rsidR="006E5BFB" w:rsidRDefault="006E5BFB" w:rsidP="006E5BFB">
      <w:pPr>
        <w:pStyle w:val="a8"/>
        <w:spacing w:before="300" w:beforeAutospacing="0" w:after="300" w:afterAutospacing="0"/>
        <w:ind w:left="300" w:right="300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Язык наш прекрасный!</w:t>
      </w:r>
    </w:p>
    <w:p w:rsidR="006E5BFB" w:rsidRPr="00D71816" w:rsidRDefault="006E5BFB" w:rsidP="006E5BFB">
      <w:pPr>
        <w:pStyle w:val="a8"/>
        <w:spacing w:before="300" w:beforeAutospacing="0" w:after="300" w:afterAutospacing="0"/>
        <w:ind w:left="300" w:right="300"/>
        <w:rPr>
          <w:i/>
          <w:iCs/>
          <w:color w:val="000000"/>
          <w:sz w:val="28"/>
          <w:szCs w:val="28"/>
        </w:rPr>
      </w:pPr>
      <w:r w:rsidRPr="00D71816">
        <w:rPr>
          <w:i/>
          <w:iCs/>
          <w:color w:val="000000"/>
          <w:sz w:val="28"/>
          <w:szCs w:val="28"/>
        </w:rPr>
        <w:t>Язык наш прекрасный –</w:t>
      </w:r>
      <w:r w:rsidRPr="00D71816">
        <w:rPr>
          <w:i/>
          <w:iCs/>
          <w:color w:val="000000"/>
          <w:sz w:val="28"/>
          <w:szCs w:val="28"/>
        </w:rPr>
        <w:br/>
        <w:t>Богатый и звучный,</w:t>
      </w:r>
      <w:r w:rsidRPr="00D71816">
        <w:rPr>
          <w:i/>
          <w:iCs/>
          <w:color w:val="000000"/>
          <w:sz w:val="28"/>
          <w:szCs w:val="28"/>
        </w:rPr>
        <w:br/>
        <w:t>То мощный и страстный,</w:t>
      </w:r>
      <w:r w:rsidRPr="00D71816">
        <w:rPr>
          <w:i/>
          <w:iCs/>
          <w:color w:val="000000"/>
          <w:sz w:val="28"/>
          <w:szCs w:val="28"/>
        </w:rPr>
        <w:br/>
        <w:t>То нежно-певучий.</w:t>
      </w:r>
    </w:p>
    <w:p w:rsidR="006E5BFB" w:rsidRPr="00BD5D97" w:rsidRDefault="006E5BFB" w:rsidP="006E5BFB">
      <w:pPr>
        <w:spacing w:before="300" w:after="300"/>
        <w:ind w:left="300" w:right="3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t>В нем есть и усмешка,</w:t>
      </w: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мягкость, и ласка.</w:t>
      </w: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Написаны им</w:t>
      </w: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И рассказы, и сказки.</w:t>
      </w:r>
    </w:p>
    <w:p w:rsidR="006E5BFB" w:rsidRPr="00D71816" w:rsidRDefault="006E5BFB" w:rsidP="006E5BFB">
      <w:pPr>
        <w:spacing w:before="300" w:after="300"/>
        <w:ind w:left="300" w:right="3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t>Страницы волшебных,</w:t>
      </w: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Волнующих книг!</w:t>
      </w: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Люби и храни</w:t>
      </w:r>
      <w:r w:rsidRPr="00BD5D97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Наш великий язык!</w:t>
      </w:r>
    </w:p>
    <w:p w:rsidR="006E5BFB" w:rsidRPr="00D71816" w:rsidRDefault="006E5BFB" w:rsidP="006E0856">
      <w:pPr>
        <w:spacing w:before="300" w:after="300"/>
        <w:ind w:left="300" w:right="30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D71816">
        <w:rPr>
          <w:rFonts w:ascii="Times New Roman" w:eastAsia="Times New Roman" w:hAnsi="Times New Roman" w:cs="Times New Roman"/>
          <w:i/>
          <w:iCs/>
          <w:sz w:val="28"/>
          <w:szCs w:val="28"/>
        </w:rPr>
        <w:t>Н.Пикулева</w:t>
      </w:r>
      <w:proofErr w:type="spellEnd"/>
    </w:p>
    <w:p w:rsidR="006E0856" w:rsidRDefault="006E0856" w:rsidP="006E0856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</w:pPr>
    </w:p>
    <w:p w:rsidR="006E5BFB" w:rsidRPr="00967ACC" w:rsidRDefault="006E5BFB" w:rsidP="00967ACC">
      <w:pPr>
        <w:spacing w:before="300"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</w:rPr>
      </w:pPr>
      <w:r w:rsidRPr="00967ACC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</w:rPr>
        <w:t>21 февраля-</w:t>
      </w:r>
    </w:p>
    <w:p w:rsidR="006E5BFB" w:rsidRPr="00967ACC" w:rsidRDefault="006E5BFB" w:rsidP="00967ACC">
      <w:pPr>
        <w:spacing w:before="300" w:after="0" w:line="240" w:lineRule="auto"/>
        <w:ind w:left="300" w:right="30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</w:rPr>
      </w:pPr>
      <w:r w:rsidRPr="00967ACC">
        <w:rPr>
          <w:rFonts w:ascii="Times New Roman" w:eastAsia="Times New Roman" w:hAnsi="Times New Roman" w:cs="Times New Roman"/>
          <w:b/>
          <w:i/>
          <w:iCs/>
          <w:color w:val="C00000"/>
          <w:sz w:val="32"/>
          <w:szCs w:val="32"/>
        </w:rPr>
        <w:t>Международный день родного языка.</w:t>
      </w:r>
    </w:p>
    <w:p w:rsidR="006E5BFB" w:rsidRDefault="006E5BFB" w:rsidP="006E5BFB">
      <w:pPr>
        <w:spacing w:before="300" w:after="300"/>
        <w:ind w:left="300" w:right="300"/>
        <w:rPr>
          <w:rFonts w:ascii="Arial" w:eastAsia="Times New Roman" w:hAnsi="Arial" w:cs="Arial"/>
          <w:i/>
          <w:iCs/>
        </w:rPr>
      </w:pPr>
    </w:p>
    <w:p w:rsidR="006E5BFB" w:rsidRDefault="006E5BFB" w:rsidP="006E5BFB">
      <w:pPr>
        <w:spacing w:before="300" w:after="300"/>
        <w:ind w:left="300" w:right="300"/>
        <w:rPr>
          <w:rFonts w:ascii="Arial" w:eastAsia="Times New Roman" w:hAnsi="Arial" w:cs="Arial"/>
          <w:i/>
          <w:iCs/>
        </w:rPr>
      </w:pPr>
    </w:p>
    <w:p w:rsidR="006E5BFB" w:rsidRDefault="006E5BFB" w:rsidP="006E5BF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606E4">
        <w:rPr>
          <w:rFonts w:ascii="Times New Roman" w:eastAsia="Times New Roman" w:hAnsi="Times New Roman" w:cs="Times New Roman"/>
          <w:sz w:val="28"/>
          <w:szCs w:val="28"/>
        </w:rPr>
        <w:t>Языком не торопись, а делом не ленись.</w:t>
      </w:r>
    </w:p>
    <w:p w:rsidR="006E5BFB" w:rsidRPr="00E606E4" w:rsidRDefault="006E5BFB" w:rsidP="006E5BFB">
      <w:pPr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5BFB" w:rsidRDefault="006E5BFB" w:rsidP="006E5BFB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816">
        <w:rPr>
          <w:rFonts w:ascii="Times New Roman" w:eastAsia="Times New Roman" w:hAnsi="Times New Roman" w:cs="Times New Roman"/>
          <w:sz w:val="28"/>
          <w:szCs w:val="28"/>
        </w:rPr>
        <w:t>Доброе слово человеку, что дождь в засуху.</w:t>
      </w:r>
    </w:p>
    <w:p w:rsidR="006E5BFB" w:rsidRPr="00D71816" w:rsidRDefault="006E5BFB" w:rsidP="006E5BFB">
      <w:pPr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5BFB" w:rsidRDefault="006E5BFB" w:rsidP="006E5BFB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816">
        <w:rPr>
          <w:rFonts w:ascii="Times New Roman" w:eastAsia="Times New Roman" w:hAnsi="Times New Roman" w:cs="Times New Roman"/>
          <w:sz w:val="28"/>
          <w:szCs w:val="28"/>
        </w:rPr>
        <w:t>Слово горы ворочает.</w:t>
      </w:r>
    </w:p>
    <w:p w:rsidR="006E5BFB" w:rsidRPr="00D71816" w:rsidRDefault="006E5BFB" w:rsidP="006E5BFB">
      <w:pPr>
        <w:spacing w:after="12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E5BFB" w:rsidRPr="00D71816" w:rsidRDefault="006E5BFB" w:rsidP="006E5BFB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71816">
        <w:rPr>
          <w:rFonts w:ascii="Times New Roman" w:eastAsia="Times New Roman" w:hAnsi="Times New Roman" w:cs="Times New Roman"/>
          <w:sz w:val="28"/>
          <w:szCs w:val="28"/>
        </w:rPr>
        <w:t xml:space="preserve"> Умный молчит, когда болтун ворчит.</w:t>
      </w:r>
    </w:p>
    <w:p w:rsidR="006E5BFB" w:rsidRDefault="006E0856" w:rsidP="006E5BFB">
      <w:pPr>
        <w:spacing w:before="300" w:after="300"/>
        <w:ind w:left="-284" w:right="300" w:firstLine="142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-166081</wp:posOffset>
            </wp:positionH>
            <wp:positionV relativeFrom="paragraph">
              <wp:posOffset>243663</wp:posOffset>
            </wp:positionV>
            <wp:extent cx="2897771" cy="3426106"/>
            <wp:effectExtent l="19050" t="0" r="0" b="0"/>
            <wp:wrapNone/>
            <wp:docPr id="4" name="Рисунок 4" descr="http://raskraskid.ru/wp-content/uploads/bereza-raskraska-637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skraskid.ru/wp-content/uploads/bereza-raskraska-637x9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02" cy="34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BFB" w:rsidRDefault="006E5BFB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5BFB" w:rsidRDefault="006E5BFB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5BFB" w:rsidRDefault="006E5BFB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5BFB" w:rsidRDefault="006E5BFB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5BFB" w:rsidRDefault="006E5BFB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5BFB" w:rsidRDefault="006E5BFB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0856" w:rsidRDefault="006E0856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0856" w:rsidRDefault="006E0856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i/>
          <w:iCs/>
        </w:rPr>
      </w:pPr>
    </w:p>
    <w:p w:rsidR="006E5BFB" w:rsidRPr="00967ACC" w:rsidRDefault="00967ACC" w:rsidP="006E5BFB">
      <w:pPr>
        <w:spacing w:before="300" w:after="300"/>
        <w:ind w:left="300" w:right="300"/>
        <w:jc w:val="center"/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</w:pPr>
      <w:r w:rsidRPr="00967AC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lastRenderedPageBreak/>
        <w:t>ОСП МБДОУ детский сад № 8 «Звёздочка» - д</w:t>
      </w:r>
      <w:r w:rsidR="006E5BFB" w:rsidRPr="00967AC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 xml:space="preserve">етский </w:t>
      </w:r>
      <w:proofErr w:type="gramStart"/>
      <w:r w:rsidR="006E5BFB" w:rsidRPr="00967AC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сад</w:t>
      </w:r>
      <w:r w:rsidRPr="00967AC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 xml:space="preserve">  «</w:t>
      </w:r>
      <w:proofErr w:type="gramEnd"/>
      <w:r w:rsidRPr="00967AC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Солнышко</w:t>
      </w:r>
      <w:r w:rsidR="006E5BFB" w:rsidRPr="00967ACC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</w:rPr>
        <w:t>»</w:t>
      </w:r>
    </w:p>
    <w:p w:rsidR="006E5BFB" w:rsidRDefault="006E5BFB" w:rsidP="006E5BFB">
      <w:pPr>
        <w:spacing w:before="300" w:after="300"/>
        <w:ind w:right="300"/>
        <w:rPr>
          <w:rFonts w:ascii="Arial" w:eastAsia="Times New Roman" w:hAnsi="Arial" w:cs="Arial"/>
          <w:i/>
          <w:iCs/>
        </w:rPr>
      </w:pPr>
    </w:p>
    <w:p w:rsidR="00815905" w:rsidRDefault="006E0856" w:rsidP="006E5BFB">
      <w:r w:rsidRPr="006E0856">
        <w:rPr>
          <w:noProof/>
        </w:rPr>
        <w:drawing>
          <wp:inline distT="0" distB="0" distL="0" distR="0">
            <wp:extent cx="2911415" cy="3498111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50" cy="3501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856" w:rsidRDefault="006E0856" w:rsidP="006E5BFB"/>
    <w:p w:rsidR="006E0856" w:rsidRDefault="006E0856" w:rsidP="006E5BFB"/>
    <w:p w:rsidR="006E0856" w:rsidRDefault="006E0856" w:rsidP="006E5BFB"/>
    <w:p w:rsidR="006E0856" w:rsidRDefault="006E0856" w:rsidP="006E5BFB"/>
    <w:p w:rsidR="006E0856" w:rsidRDefault="006E0856" w:rsidP="006E5BFB"/>
    <w:sectPr w:rsidR="006E0856" w:rsidSect="00967ACC">
      <w:pgSz w:w="16838" w:h="11906" w:orient="landscape"/>
      <w:pgMar w:top="720" w:right="720" w:bottom="720" w:left="720" w:header="708" w:footer="708" w:gutter="0"/>
      <w:pgBorders w:offsetFrom="page">
        <w:top w:val="dotDash" w:sz="12" w:space="24" w:color="C00000"/>
        <w:left w:val="dotDash" w:sz="12" w:space="24" w:color="C00000"/>
        <w:bottom w:val="dotDash" w:sz="12" w:space="24" w:color="C00000"/>
        <w:right w:val="dotDash" w:sz="12" w:space="24" w:color="C0000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655"/>
    <w:multiLevelType w:val="multilevel"/>
    <w:tmpl w:val="9DF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3574A4"/>
    <w:multiLevelType w:val="multilevel"/>
    <w:tmpl w:val="EBCEC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6E0FE4"/>
    <w:multiLevelType w:val="multilevel"/>
    <w:tmpl w:val="85D0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5BFB"/>
    <w:rsid w:val="006E0856"/>
    <w:rsid w:val="006E5BFB"/>
    <w:rsid w:val="00815905"/>
    <w:rsid w:val="009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4F13"/>
  <w15:docId w15:val="{ACA4FD5C-7E33-4A4D-8563-B79A9562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BFB"/>
    <w:rPr>
      <w:color w:val="3B98D3"/>
      <w:u w:val="single"/>
    </w:rPr>
  </w:style>
  <w:style w:type="character" w:customStyle="1" w:styleId="a4">
    <w:name w:val="Основной текст_"/>
    <w:basedOn w:val="a0"/>
    <w:link w:val="2"/>
    <w:rsid w:val="006E5B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4"/>
    <w:rsid w:val="006E5BF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6E5BFB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510pt">
    <w:name w:val="Основной текст (5) + 10 pt;Полужирный"/>
    <w:basedOn w:val="5"/>
    <w:rsid w:val="006E5BF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6E5BFB"/>
    <w:rPr>
      <w:rFonts w:ascii="Times New Roman" w:eastAsia="Times New Roman" w:hAnsi="Times New Roman" w:cs="Times New Roman"/>
      <w:spacing w:val="2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6E5BFB"/>
    <w:pPr>
      <w:widowControl w:val="0"/>
      <w:shd w:val="clear" w:color="auto" w:fill="FFFFFF"/>
      <w:spacing w:after="240" w:line="28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6E5BFB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6">
    <w:name w:val="Колонтитул"/>
    <w:basedOn w:val="a"/>
    <w:link w:val="a5"/>
    <w:rsid w:val="006E5BF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character" w:customStyle="1" w:styleId="a7">
    <w:name w:val="Основной текст + Полужирный"/>
    <w:basedOn w:val="a4"/>
    <w:rsid w:val="006E5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semiHidden/>
    <w:unhideWhenUsed/>
    <w:rsid w:val="006E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olkslovar.ru/s11291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3</cp:revision>
  <dcterms:created xsi:type="dcterms:W3CDTF">2023-02-08T14:48:00Z</dcterms:created>
  <dcterms:modified xsi:type="dcterms:W3CDTF">2025-02-19T07:36:00Z</dcterms:modified>
</cp:coreProperties>
</file>